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CEE" w:rsidRDefault="00875CEE" w:rsidP="00875CEE">
      <w:pPr>
        <w:spacing w:after="0" w:line="360" w:lineRule="auto"/>
        <w:jc w:val="right"/>
        <w:rPr>
          <w:rFonts w:ascii="Times New Roman" w:hAnsi="Times New Roman"/>
          <w:b/>
          <w:sz w:val="28"/>
          <w:szCs w:val="28"/>
        </w:rPr>
      </w:pPr>
      <w:r w:rsidRPr="002A7C40">
        <w:rPr>
          <w:rFonts w:ascii="Times New Roman" w:hAnsi="Times New Roman"/>
          <w:b/>
          <w:sz w:val="28"/>
          <w:szCs w:val="28"/>
          <w:lang w:val="uk-UA"/>
        </w:rPr>
        <w:t>Лекции по</w:t>
      </w:r>
      <w:r>
        <w:rPr>
          <w:rFonts w:ascii="Times New Roman" w:hAnsi="Times New Roman"/>
          <w:b/>
          <w:sz w:val="28"/>
          <w:szCs w:val="28"/>
          <w:lang w:val="uk-UA"/>
        </w:rPr>
        <w:t>:</w:t>
      </w:r>
      <w:r w:rsidRPr="002A7C40">
        <w:rPr>
          <w:rFonts w:ascii="Times New Roman" w:hAnsi="Times New Roman"/>
          <w:b/>
          <w:sz w:val="28"/>
          <w:szCs w:val="28"/>
          <w:lang w:val="uk-UA"/>
        </w:rPr>
        <w:t xml:space="preserve"> </w:t>
      </w:r>
      <w:r w:rsidRPr="00B0459F">
        <w:rPr>
          <w:rFonts w:ascii="Times New Roman" w:hAnsi="Times New Roman"/>
          <w:color w:val="262626" w:themeColor="text1" w:themeTint="D9"/>
          <w:sz w:val="28"/>
          <w:szCs w:val="28"/>
        </w:rPr>
        <w:t>МДК.01.02 Техническое обслуживание и ремонт автотранспорта</w:t>
      </w:r>
      <w:r w:rsidRPr="00B0459F">
        <w:rPr>
          <w:rFonts w:ascii="Times New Roman" w:hAnsi="Times New Roman"/>
          <w:sz w:val="28"/>
          <w:szCs w:val="28"/>
        </w:rPr>
        <w:t xml:space="preserve">  ПМ. </w:t>
      </w:r>
      <w:r w:rsidRPr="00B0459F">
        <w:rPr>
          <w:rFonts w:ascii="Times New Roman" w:eastAsia="Andale Sans UI" w:hAnsi="Times New Roman"/>
          <w:kern w:val="2"/>
          <w:sz w:val="28"/>
          <w:szCs w:val="28"/>
        </w:rPr>
        <w:t>01 Техническое обслуживание и ремонт автотранспорта</w:t>
      </w:r>
      <w:r w:rsidRPr="002A7C40">
        <w:rPr>
          <w:rFonts w:ascii="Times New Roman" w:hAnsi="Times New Roman"/>
          <w:b/>
          <w:sz w:val="28"/>
          <w:szCs w:val="28"/>
        </w:rPr>
        <w:t xml:space="preserve"> </w:t>
      </w:r>
    </w:p>
    <w:p w:rsidR="00875CEE" w:rsidRPr="00875CEE" w:rsidRDefault="00875CEE" w:rsidP="00875CEE">
      <w:pPr>
        <w:spacing w:after="0" w:line="360" w:lineRule="auto"/>
        <w:jc w:val="center"/>
        <w:rPr>
          <w:rFonts w:ascii="Times New Roman" w:hAnsi="Times New Roman"/>
          <w:b/>
          <w:sz w:val="28"/>
          <w:szCs w:val="28"/>
          <w:lang w:val="uk-UA"/>
        </w:rPr>
      </w:pPr>
      <w:r w:rsidRPr="00875CEE">
        <w:rPr>
          <w:rFonts w:ascii="Times New Roman" w:hAnsi="Times New Roman"/>
          <w:b/>
          <w:color w:val="262626" w:themeColor="text1" w:themeTint="D9"/>
          <w:sz w:val="28"/>
          <w:szCs w:val="28"/>
        </w:rPr>
        <w:t>Раздел 3.</w:t>
      </w:r>
      <w:r w:rsidRPr="00875CEE">
        <w:rPr>
          <w:rFonts w:ascii="Times New Roman" w:hAnsi="Times New Roman"/>
          <w:color w:val="262626" w:themeColor="text1" w:themeTint="D9"/>
          <w:sz w:val="28"/>
          <w:szCs w:val="28"/>
        </w:rPr>
        <w:t xml:space="preserve">  </w:t>
      </w:r>
      <w:r w:rsidRPr="00875CEE">
        <w:rPr>
          <w:rFonts w:ascii="Times New Roman" w:hAnsi="Times New Roman"/>
          <w:b/>
          <w:color w:val="262626" w:themeColor="text1" w:themeTint="D9"/>
          <w:sz w:val="28"/>
          <w:szCs w:val="28"/>
        </w:rPr>
        <w:t>Основы технологии ремонта автомобилей</w:t>
      </w:r>
    </w:p>
    <w:p w:rsidR="00875CEE" w:rsidRPr="00511FA8" w:rsidRDefault="00875CEE" w:rsidP="00875CEE">
      <w:pPr>
        <w:tabs>
          <w:tab w:val="left" w:pos="284"/>
          <w:tab w:val="left" w:pos="567"/>
        </w:tabs>
        <w:spacing w:after="0" w:line="360" w:lineRule="auto"/>
        <w:jc w:val="right"/>
        <w:rPr>
          <w:rFonts w:ascii="Times New Roman" w:hAnsi="Times New Roman"/>
          <w:i/>
          <w:u w:val="single"/>
        </w:rPr>
      </w:pPr>
      <w:r w:rsidRPr="002A7C40">
        <w:rPr>
          <w:rFonts w:ascii="Times New Roman" w:hAnsi="Times New Roman"/>
          <w:b/>
          <w:sz w:val="28"/>
          <w:szCs w:val="28"/>
          <w:lang w:val="uk-UA"/>
        </w:rPr>
        <w:t>Преподаватель:</w:t>
      </w:r>
      <w:r w:rsidRPr="002A7C40">
        <w:rPr>
          <w:rFonts w:ascii="Times New Roman" w:hAnsi="Times New Roman"/>
          <w:sz w:val="28"/>
          <w:szCs w:val="28"/>
          <w:lang w:val="uk-UA"/>
        </w:rPr>
        <w:t xml:space="preserve"> Сафонов Ю.Б.</w:t>
      </w:r>
      <w:r>
        <w:rPr>
          <w:rFonts w:ascii="Times New Roman" w:hAnsi="Times New Roman"/>
          <w:sz w:val="28"/>
          <w:szCs w:val="28"/>
          <w:lang w:val="uk-UA"/>
        </w:rPr>
        <w:t xml:space="preserve"> – адрес эл. почты: </w:t>
      </w:r>
      <w:r w:rsidRPr="00511FA8">
        <w:rPr>
          <w:rFonts w:ascii="Times New Roman" w:hAnsi="Times New Roman"/>
          <w:b/>
          <w:sz w:val="28"/>
          <w:szCs w:val="28"/>
          <w:u w:val="single"/>
          <w:lang w:val="en-US"/>
        </w:rPr>
        <w:t>piligrim</w:t>
      </w:r>
      <w:r w:rsidRPr="00511FA8">
        <w:rPr>
          <w:rFonts w:ascii="Times New Roman" w:hAnsi="Times New Roman"/>
          <w:b/>
          <w:sz w:val="28"/>
          <w:szCs w:val="28"/>
          <w:u w:val="single"/>
        </w:rPr>
        <w:t>081167@</w:t>
      </w:r>
      <w:r w:rsidRPr="00511FA8">
        <w:rPr>
          <w:rFonts w:ascii="Times New Roman" w:hAnsi="Times New Roman"/>
          <w:b/>
          <w:sz w:val="28"/>
          <w:szCs w:val="28"/>
          <w:u w:val="single"/>
          <w:lang w:val="en-US"/>
        </w:rPr>
        <w:t>mail</w:t>
      </w:r>
      <w:r w:rsidRPr="00511FA8">
        <w:rPr>
          <w:rFonts w:ascii="Times New Roman" w:hAnsi="Times New Roman"/>
          <w:b/>
          <w:sz w:val="28"/>
          <w:szCs w:val="28"/>
          <w:u w:val="single"/>
        </w:rPr>
        <w:t>.</w:t>
      </w:r>
      <w:r w:rsidRPr="00511FA8">
        <w:rPr>
          <w:rFonts w:ascii="Times New Roman" w:hAnsi="Times New Roman"/>
          <w:b/>
          <w:sz w:val="28"/>
          <w:szCs w:val="28"/>
          <w:u w:val="single"/>
          <w:lang w:val="en-US"/>
        </w:rPr>
        <w:t>ru</w:t>
      </w:r>
    </w:p>
    <w:p w:rsidR="00875CEE" w:rsidRPr="00FA4A7B" w:rsidRDefault="00696EC9" w:rsidP="00FA4A7B">
      <w:pPr>
        <w:spacing w:after="0" w:line="360" w:lineRule="auto"/>
        <w:jc w:val="both"/>
        <w:outlineLvl w:val="0"/>
        <w:rPr>
          <w:rFonts w:ascii="Times New Roman" w:hAnsi="Times New Roman"/>
          <w:b/>
          <w:color w:val="262626" w:themeColor="text1" w:themeTint="D9"/>
          <w:sz w:val="28"/>
          <w:szCs w:val="28"/>
        </w:rPr>
      </w:pPr>
      <w:r w:rsidRPr="00696EC9">
        <w:rPr>
          <w:rFonts w:ascii="Times New Roman" w:hAnsi="Times New Roman"/>
          <w:b/>
          <w:bCs/>
          <w:iCs/>
          <w:color w:val="262626" w:themeColor="text1" w:themeTint="D9"/>
          <w:sz w:val="28"/>
          <w:szCs w:val="28"/>
        </w:rPr>
        <w:t>Тема 3.</w:t>
      </w:r>
      <w:r w:rsidR="00160ABC">
        <w:rPr>
          <w:rFonts w:ascii="Times New Roman" w:hAnsi="Times New Roman"/>
          <w:b/>
          <w:bCs/>
          <w:iCs/>
          <w:color w:val="262626" w:themeColor="text1" w:themeTint="D9"/>
          <w:sz w:val="28"/>
          <w:szCs w:val="28"/>
        </w:rPr>
        <w:t>1</w:t>
      </w:r>
      <w:r w:rsidR="00C62029">
        <w:rPr>
          <w:rFonts w:ascii="Times New Roman" w:hAnsi="Times New Roman"/>
          <w:b/>
          <w:bCs/>
          <w:iCs/>
          <w:color w:val="262626" w:themeColor="text1" w:themeTint="D9"/>
          <w:sz w:val="28"/>
          <w:szCs w:val="28"/>
        </w:rPr>
        <w:t>5</w:t>
      </w:r>
      <w:r w:rsidR="000C7638">
        <w:rPr>
          <w:rFonts w:ascii="Times New Roman" w:hAnsi="Times New Roman"/>
          <w:b/>
          <w:bCs/>
          <w:iCs/>
          <w:color w:val="262626" w:themeColor="text1" w:themeTint="D9"/>
          <w:sz w:val="28"/>
          <w:szCs w:val="28"/>
        </w:rPr>
        <w:t>.</w:t>
      </w:r>
      <w:r w:rsidR="00E23F9C">
        <w:rPr>
          <w:rFonts w:ascii="Times New Roman" w:hAnsi="Times New Roman"/>
          <w:b/>
          <w:bCs/>
          <w:iCs/>
          <w:color w:val="262626" w:themeColor="text1" w:themeTint="D9"/>
          <w:sz w:val="28"/>
          <w:szCs w:val="28"/>
        </w:rPr>
        <w:t xml:space="preserve"> </w:t>
      </w:r>
      <w:r w:rsidR="00C62029" w:rsidRPr="00C62029">
        <w:rPr>
          <w:rFonts w:ascii="Times New Roman" w:hAnsi="Times New Roman"/>
          <w:b/>
          <w:bCs/>
          <w:iCs/>
          <w:color w:val="0D0D0D" w:themeColor="text1" w:themeTint="F2"/>
          <w:sz w:val="28"/>
          <w:szCs w:val="28"/>
        </w:rPr>
        <w:t>Восстановление деталей гальваническими и химическими покрытиями</w:t>
      </w:r>
      <w:r w:rsidR="00875CEE" w:rsidRPr="00875CEE">
        <w:rPr>
          <w:rFonts w:ascii="Times New Roman" w:hAnsi="Times New Roman"/>
          <w:b/>
          <w:sz w:val="28"/>
          <w:szCs w:val="28"/>
        </w:rPr>
        <w:t>.</w:t>
      </w:r>
    </w:p>
    <w:p w:rsidR="00875CEE" w:rsidRPr="002A7C40" w:rsidRDefault="00875CEE" w:rsidP="00FA4A7B">
      <w:pPr>
        <w:tabs>
          <w:tab w:val="left" w:pos="284"/>
          <w:tab w:val="left" w:pos="567"/>
        </w:tabs>
        <w:spacing w:after="0" w:line="360" w:lineRule="auto"/>
        <w:jc w:val="center"/>
        <w:rPr>
          <w:rFonts w:ascii="Times New Roman" w:hAnsi="Times New Roman"/>
          <w:b/>
          <w:sz w:val="28"/>
          <w:szCs w:val="28"/>
          <w:lang w:val="uk-UA"/>
        </w:rPr>
      </w:pPr>
      <w:r w:rsidRPr="002A7C40">
        <w:rPr>
          <w:rFonts w:ascii="Times New Roman" w:hAnsi="Times New Roman"/>
          <w:b/>
          <w:sz w:val="28"/>
          <w:szCs w:val="28"/>
          <w:lang w:val="uk-UA"/>
        </w:rPr>
        <w:t>Лекция №</w:t>
      </w:r>
      <w:r w:rsidR="000C7638">
        <w:rPr>
          <w:rFonts w:ascii="Times New Roman" w:hAnsi="Times New Roman"/>
          <w:b/>
          <w:sz w:val="28"/>
          <w:szCs w:val="28"/>
          <w:lang w:val="uk-UA"/>
        </w:rPr>
        <w:t xml:space="preserve"> </w:t>
      </w:r>
      <w:r w:rsidR="00382B62">
        <w:rPr>
          <w:rFonts w:ascii="Times New Roman" w:hAnsi="Times New Roman"/>
          <w:b/>
          <w:sz w:val="28"/>
          <w:szCs w:val="28"/>
          <w:lang w:val="uk-UA"/>
        </w:rPr>
        <w:t>16</w:t>
      </w:r>
    </w:p>
    <w:p w:rsidR="00875CEE" w:rsidRPr="002A7C40" w:rsidRDefault="00875CEE" w:rsidP="00875CEE">
      <w:pPr>
        <w:spacing w:after="0" w:line="360" w:lineRule="auto"/>
        <w:jc w:val="center"/>
        <w:rPr>
          <w:rFonts w:ascii="Times New Roman" w:hAnsi="Times New Roman"/>
          <w:b/>
          <w:sz w:val="28"/>
          <w:szCs w:val="28"/>
          <w:lang w:val="uk-UA"/>
        </w:rPr>
      </w:pPr>
      <w:r w:rsidRPr="002A7C40">
        <w:rPr>
          <w:rFonts w:ascii="Times New Roman" w:hAnsi="Times New Roman"/>
          <w:b/>
          <w:sz w:val="28"/>
          <w:szCs w:val="28"/>
          <w:lang w:val="uk-UA"/>
        </w:rPr>
        <w:t>Вопросы к изучению:</w:t>
      </w:r>
    </w:p>
    <w:p w:rsidR="003C195C" w:rsidRDefault="002F2166" w:rsidP="003C195C">
      <w:pPr>
        <w:spacing w:after="0"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1</w:t>
      </w:r>
      <w:r w:rsidR="003C195C" w:rsidRPr="003C195C">
        <w:rPr>
          <w:rFonts w:ascii="Times New Roman" w:hAnsi="Times New Roman"/>
          <w:color w:val="0D0D0D" w:themeColor="text1" w:themeTint="F2"/>
          <w:sz w:val="28"/>
          <w:szCs w:val="28"/>
        </w:rPr>
        <w:t>.</w:t>
      </w:r>
      <w:r w:rsidR="000A59A5" w:rsidRPr="000A59A5">
        <w:rPr>
          <w:iCs/>
        </w:rPr>
        <w:t xml:space="preserve"> </w:t>
      </w:r>
      <w:r w:rsidR="000A59A5" w:rsidRPr="000A59A5">
        <w:rPr>
          <w:rFonts w:ascii="Times New Roman" w:hAnsi="Times New Roman"/>
          <w:iCs/>
          <w:sz w:val="28"/>
          <w:szCs w:val="28"/>
        </w:rPr>
        <w:t>Восстановление деталей железнением</w:t>
      </w:r>
      <w:r w:rsidR="003C195C" w:rsidRPr="003C195C">
        <w:rPr>
          <w:rFonts w:ascii="Times New Roman" w:hAnsi="Times New Roman"/>
          <w:color w:val="0D0D0D" w:themeColor="text1" w:themeTint="F2"/>
          <w:sz w:val="28"/>
          <w:szCs w:val="28"/>
        </w:rPr>
        <w:t>.</w:t>
      </w:r>
    </w:p>
    <w:p w:rsidR="00331FE2" w:rsidRDefault="002F2166" w:rsidP="002F2166">
      <w:pPr>
        <w:spacing w:after="0"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2</w:t>
      </w:r>
      <w:r w:rsidR="003C195C">
        <w:rPr>
          <w:rFonts w:ascii="Times New Roman" w:hAnsi="Times New Roman"/>
          <w:color w:val="0D0D0D" w:themeColor="text1" w:themeTint="F2"/>
          <w:sz w:val="28"/>
          <w:szCs w:val="28"/>
        </w:rPr>
        <w:t>.</w:t>
      </w:r>
      <w:r w:rsidR="00160ABC">
        <w:rPr>
          <w:rFonts w:ascii="Times New Roman" w:hAnsi="Times New Roman"/>
          <w:sz w:val="28"/>
          <w:szCs w:val="28"/>
          <w:lang w:val="uk-UA"/>
        </w:rPr>
        <w:t xml:space="preserve"> </w:t>
      </w:r>
      <w:r w:rsidR="001E7A3F" w:rsidRPr="001E7A3F">
        <w:rPr>
          <w:rFonts w:ascii="Times New Roman" w:hAnsi="Times New Roman"/>
          <w:bCs/>
          <w:sz w:val="28"/>
          <w:szCs w:val="28"/>
        </w:rPr>
        <w:t>Технологический процесс осталивания</w:t>
      </w:r>
      <w:r w:rsidR="003C195C">
        <w:rPr>
          <w:rFonts w:ascii="Times New Roman" w:hAnsi="Times New Roman"/>
          <w:color w:val="0D0D0D" w:themeColor="text1" w:themeTint="F2"/>
          <w:sz w:val="28"/>
          <w:szCs w:val="28"/>
        </w:rPr>
        <w:t>.</w:t>
      </w:r>
    </w:p>
    <w:p w:rsidR="00985FED" w:rsidRDefault="00985FED" w:rsidP="002F2166">
      <w:pPr>
        <w:spacing w:after="0" w:line="360" w:lineRule="auto"/>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3.</w:t>
      </w:r>
      <w:r w:rsidR="000A59A5">
        <w:rPr>
          <w:rFonts w:ascii="Times New Roman" w:hAnsi="Times New Roman"/>
          <w:color w:val="0D0D0D" w:themeColor="text1" w:themeTint="F2"/>
          <w:sz w:val="28"/>
          <w:szCs w:val="28"/>
        </w:rPr>
        <w:t xml:space="preserve"> Преимущества и недостатки</w:t>
      </w:r>
      <w:r w:rsidR="008F1FDE">
        <w:rPr>
          <w:rFonts w:ascii="Times New Roman" w:hAnsi="Times New Roman"/>
          <w:sz w:val="28"/>
          <w:szCs w:val="28"/>
          <w:lang w:val="uk-UA"/>
        </w:rPr>
        <w:t xml:space="preserve"> </w:t>
      </w:r>
      <w:r w:rsidR="000A59A5" w:rsidRPr="000A59A5">
        <w:rPr>
          <w:rFonts w:ascii="Times New Roman" w:hAnsi="Times New Roman"/>
          <w:bCs/>
          <w:iCs/>
          <w:color w:val="0D0D0D" w:themeColor="text1" w:themeTint="F2"/>
          <w:sz w:val="28"/>
          <w:szCs w:val="28"/>
        </w:rPr>
        <w:t>восстановления деталей гальваническими и химическими покрытиями</w:t>
      </w:r>
      <w:r>
        <w:rPr>
          <w:rFonts w:ascii="Times New Roman" w:hAnsi="Times New Roman"/>
          <w:sz w:val="28"/>
          <w:szCs w:val="28"/>
        </w:rPr>
        <w:t>.</w:t>
      </w:r>
    </w:p>
    <w:p w:rsidR="00985FED" w:rsidRPr="002F2166" w:rsidRDefault="00985FED" w:rsidP="002F2166">
      <w:pPr>
        <w:spacing w:after="0" w:line="360" w:lineRule="auto"/>
        <w:jc w:val="both"/>
        <w:rPr>
          <w:rFonts w:ascii="Times New Roman" w:hAnsi="Times New Roman"/>
          <w:bCs/>
          <w:sz w:val="28"/>
          <w:szCs w:val="28"/>
          <w:lang w:val="uk-UA"/>
        </w:rPr>
      </w:pPr>
      <w:r>
        <w:rPr>
          <w:rFonts w:ascii="Times New Roman" w:hAnsi="Times New Roman"/>
          <w:color w:val="0D0D0D" w:themeColor="text1" w:themeTint="F2"/>
          <w:sz w:val="28"/>
          <w:szCs w:val="28"/>
        </w:rPr>
        <w:t>4.</w:t>
      </w:r>
      <w:r w:rsidR="008F1FDE">
        <w:rPr>
          <w:rFonts w:ascii="Times New Roman" w:hAnsi="Times New Roman"/>
          <w:bCs/>
          <w:sz w:val="28"/>
          <w:szCs w:val="28"/>
        </w:rPr>
        <w:t xml:space="preserve"> </w:t>
      </w:r>
      <w:r w:rsidR="000A59A5" w:rsidRPr="000A59A5">
        <w:rPr>
          <w:rFonts w:ascii="Times New Roman" w:hAnsi="Times New Roman"/>
          <w:sz w:val="28"/>
          <w:szCs w:val="28"/>
        </w:rPr>
        <w:t>Организация рабочих мест и основные требования техники безопасности</w:t>
      </w:r>
      <w:r>
        <w:rPr>
          <w:rFonts w:ascii="Times New Roman" w:hAnsi="Times New Roman"/>
          <w:sz w:val="28"/>
          <w:szCs w:val="28"/>
        </w:rPr>
        <w:t>.</w:t>
      </w:r>
    </w:p>
    <w:p w:rsidR="003C195C" w:rsidRPr="002F2166" w:rsidRDefault="00875CEE" w:rsidP="002F2166">
      <w:pPr>
        <w:shd w:val="clear" w:color="auto" w:fill="FFFFFF"/>
        <w:tabs>
          <w:tab w:val="left" w:pos="9842"/>
        </w:tabs>
        <w:jc w:val="center"/>
        <w:rPr>
          <w:rFonts w:ascii="Times New Roman" w:hAnsi="Times New Roman"/>
          <w:b/>
          <w:bCs/>
          <w:sz w:val="28"/>
          <w:szCs w:val="28"/>
        </w:rPr>
      </w:pPr>
      <w:r w:rsidRPr="002A7C40">
        <w:rPr>
          <w:rFonts w:ascii="Times New Roman" w:hAnsi="Times New Roman"/>
          <w:b/>
          <w:bCs/>
          <w:iCs/>
          <w:sz w:val="28"/>
          <w:szCs w:val="28"/>
          <w:lang w:val="uk-UA"/>
        </w:rPr>
        <w:t>Содержание лекции:</w:t>
      </w:r>
    </w:p>
    <w:p w:rsidR="001768E2" w:rsidRPr="008F1FDE" w:rsidRDefault="000A59A5" w:rsidP="008F1FDE">
      <w:pPr>
        <w:pStyle w:val="ae"/>
        <w:numPr>
          <w:ilvl w:val="0"/>
          <w:numId w:val="12"/>
        </w:numPr>
        <w:spacing w:after="0" w:line="240" w:lineRule="auto"/>
        <w:jc w:val="both"/>
        <w:rPr>
          <w:rFonts w:ascii="Times New Roman" w:hAnsi="Times New Roman"/>
          <w:sz w:val="28"/>
          <w:szCs w:val="28"/>
          <w:lang w:val="uk-UA"/>
        </w:rPr>
      </w:pPr>
      <w:r w:rsidRPr="000A59A5">
        <w:rPr>
          <w:rFonts w:ascii="Times New Roman" w:hAnsi="Times New Roman"/>
          <w:b/>
          <w:iCs/>
          <w:sz w:val="28"/>
          <w:szCs w:val="28"/>
        </w:rPr>
        <w:t>Восстановление деталей железнением</w:t>
      </w:r>
      <w:r w:rsidR="00D66792" w:rsidRPr="008F1FDE">
        <w:rPr>
          <w:rFonts w:ascii="Times New Roman" w:hAnsi="Times New Roman"/>
          <w:b/>
          <w:color w:val="0D0D0D" w:themeColor="text1" w:themeTint="F2"/>
          <w:sz w:val="28"/>
          <w:szCs w:val="28"/>
        </w:rPr>
        <w:t>.</w:t>
      </w:r>
    </w:p>
    <w:p w:rsidR="00974309" w:rsidRPr="000A59A5" w:rsidRDefault="001768E2" w:rsidP="000A59A5">
      <w:pPr>
        <w:tabs>
          <w:tab w:val="left" w:pos="5409"/>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rPr>
        <w:t xml:space="preserve">Восстановление деталей </w:t>
      </w:r>
      <w:r w:rsidRPr="000A59A5">
        <w:rPr>
          <w:rFonts w:ascii="Times New Roman" w:hAnsi="Times New Roman"/>
          <w:bCs/>
        </w:rPr>
        <w:t>нанесе</w:t>
      </w:r>
      <w:r w:rsidRPr="000A59A5">
        <w:rPr>
          <w:rFonts w:ascii="Times New Roman" w:hAnsi="Times New Roman"/>
          <w:bCs/>
        </w:rPr>
        <w:softHyphen/>
        <w:t xml:space="preserve">нием гальванических и химических покрытий </w:t>
      </w:r>
      <w:r w:rsidRPr="000A59A5">
        <w:rPr>
          <w:rFonts w:ascii="Times New Roman" w:hAnsi="Times New Roman"/>
        </w:rPr>
        <w:t>основано на осаждении металла на поверхности деталей из растворов солей гальваническим или химическим методом.</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rPr>
        <w:t>Гальвани</w:t>
      </w:r>
      <w:r w:rsidRPr="000A59A5">
        <w:rPr>
          <w:rFonts w:ascii="Times New Roman" w:hAnsi="Times New Roman"/>
        </w:rPr>
        <w:softHyphen/>
        <w:t>ческие и химические процессы при</w:t>
      </w:r>
      <w:r w:rsidRPr="000A59A5">
        <w:rPr>
          <w:rFonts w:ascii="Times New Roman" w:hAnsi="Times New Roman"/>
        </w:rPr>
        <w:softHyphen/>
        <w:t xml:space="preserve">меняют  при   восстановлении   изношенных поверхностей деталей, </w:t>
      </w:r>
      <w:r w:rsidRPr="000A59A5">
        <w:rPr>
          <w:rFonts w:ascii="Times New Roman" w:hAnsi="Times New Roman"/>
          <w:bCs/>
        </w:rPr>
        <w:t xml:space="preserve">а </w:t>
      </w:r>
      <w:r w:rsidRPr="000A59A5">
        <w:rPr>
          <w:rFonts w:ascii="Times New Roman" w:hAnsi="Times New Roman"/>
        </w:rPr>
        <w:t xml:space="preserve">также для защиты их от коррозии. </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rPr>
        <w:t>В целях компенсации износа дета</w:t>
      </w:r>
      <w:r w:rsidRPr="000A59A5">
        <w:rPr>
          <w:rFonts w:ascii="Times New Roman" w:hAnsi="Times New Roman"/>
        </w:rPr>
        <w:softHyphen/>
        <w:t>лей наиболее часто применяют хро</w:t>
      </w:r>
      <w:r w:rsidRPr="000A59A5">
        <w:rPr>
          <w:rFonts w:ascii="Times New Roman" w:hAnsi="Times New Roman"/>
        </w:rPr>
        <w:softHyphen/>
        <w:t>мирование, железнение и химиче</w:t>
      </w:r>
      <w:r w:rsidRPr="000A59A5">
        <w:rPr>
          <w:rFonts w:ascii="Times New Roman" w:hAnsi="Times New Roman"/>
        </w:rPr>
        <w:softHyphen/>
        <w:t xml:space="preserve">ское никелирование. </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rPr>
        <w:t>Для защиты деталей от коррозии применяют гальванические процессы: хромиро</w:t>
      </w:r>
      <w:r w:rsidRPr="000A59A5">
        <w:rPr>
          <w:rFonts w:ascii="Times New Roman" w:hAnsi="Times New Roman"/>
        </w:rPr>
        <w:softHyphen/>
        <w:t>вание, никелирование, цинкование, кадмирование, а также химические процессы: оксидирование и фосфатирование.</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rPr>
        <w:t>Из гальванических процессов на</w:t>
      </w:r>
      <w:r w:rsidRPr="000A59A5">
        <w:rPr>
          <w:rFonts w:ascii="Times New Roman" w:hAnsi="Times New Roman"/>
        </w:rPr>
        <w:softHyphen/>
        <w:t>иболее широко применяются хроми</w:t>
      </w:r>
      <w:r w:rsidRPr="000A59A5">
        <w:rPr>
          <w:rFonts w:ascii="Times New Roman" w:hAnsi="Times New Roman"/>
        </w:rPr>
        <w:softHyphen/>
        <w:t>рование и железнение, а также ни</w:t>
      </w:r>
      <w:r w:rsidRPr="000A59A5">
        <w:rPr>
          <w:rFonts w:ascii="Times New Roman" w:hAnsi="Times New Roman"/>
        </w:rPr>
        <w:softHyphen/>
        <w:t>келирование, цинкование и медне</w:t>
      </w:r>
      <w:r w:rsidRPr="000A59A5">
        <w:rPr>
          <w:rFonts w:ascii="Times New Roman" w:hAnsi="Times New Roman"/>
        </w:rPr>
        <w:softHyphen/>
        <w:t>ние. Применяются также химиче</w:t>
      </w:r>
      <w:r w:rsidRPr="000A59A5">
        <w:rPr>
          <w:rFonts w:ascii="Times New Roman" w:hAnsi="Times New Roman"/>
        </w:rPr>
        <w:softHyphen/>
        <w:t>ские процессы: химическое никели</w:t>
      </w:r>
      <w:r w:rsidRPr="000A59A5">
        <w:rPr>
          <w:rFonts w:ascii="Times New Roman" w:hAnsi="Times New Roman"/>
        </w:rPr>
        <w:softHyphen/>
        <w:t>рование, оксидирование и фосфати-рование.</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rPr>
        <w:t>Процесс получения гальваниче</w:t>
      </w:r>
      <w:r w:rsidRPr="000A59A5">
        <w:rPr>
          <w:rFonts w:ascii="Times New Roman" w:hAnsi="Times New Roman"/>
        </w:rPr>
        <w:softHyphen/>
        <w:t xml:space="preserve">ских покрытий на изделиях был разработан в </w:t>
      </w:r>
      <w:smartTag w:uri="urn:schemas-microsoft-com:office:smarttags" w:element="metricconverter">
        <w:smartTagPr>
          <w:attr w:name="ProductID" w:val="1838 г"/>
        </w:smartTagPr>
        <w:r w:rsidRPr="000A59A5">
          <w:rPr>
            <w:rFonts w:ascii="Times New Roman" w:hAnsi="Times New Roman"/>
          </w:rPr>
          <w:t>1838 г</w:t>
        </w:r>
      </w:smartTag>
      <w:r w:rsidRPr="000A59A5">
        <w:rPr>
          <w:rFonts w:ascii="Times New Roman" w:hAnsi="Times New Roman"/>
        </w:rPr>
        <w:t>. известным рус</w:t>
      </w:r>
      <w:r w:rsidRPr="000A59A5">
        <w:rPr>
          <w:rFonts w:ascii="Times New Roman" w:hAnsi="Times New Roman"/>
        </w:rPr>
        <w:softHyphen/>
        <w:t xml:space="preserve">ским ученым акад. Б. С. Якоби. </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rPr>
        <w:t>Гальванические покрытия получают из электролитов, в качестве которых применяют водные растворы солей тех металлов, которыми необходимо покрыть детали.</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rPr>
        <w:t>Катодом при гальваническом осаждении металлов из электроли</w:t>
      </w:r>
      <w:r w:rsidRPr="000A59A5">
        <w:rPr>
          <w:rFonts w:ascii="Times New Roman" w:hAnsi="Times New Roman"/>
        </w:rPr>
        <w:softHyphen/>
        <w:t>тов является восстанавливаемая де</w:t>
      </w:r>
      <w:r w:rsidRPr="000A59A5">
        <w:rPr>
          <w:rFonts w:ascii="Times New Roman" w:hAnsi="Times New Roman"/>
        </w:rPr>
        <w:softHyphen/>
        <w:t>таль, анодом — металлическая пла</w:t>
      </w:r>
      <w:r w:rsidRPr="000A59A5">
        <w:rPr>
          <w:rFonts w:ascii="Times New Roman" w:hAnsi="Times New Roman"/>
        </w:rPr>
        <w:softHyphen/>
        <w:t>стина.</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rPr>
        <w:t xml:space="preserve">Применяют два вида анодов: растворимые и нерастворимые. </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rPr>
        <w:t>Ра</w:t>
      </w:r>
      <w:r w:rsidRPr="000A59A5">
        <w:rPr>
          <w:rFonts w:ascii="Times New Roman" w:hAnsi="Times New Roman"/>
        </w:rPr>
        <w:softHyphen/>
        <w:t>створимые аноды изготавливают из металла, который осаждается на детали, а нерастворимые — из свинца.</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rPr>
        <w:t>При прохождении постоянного то</w:t>
      </w:r>
      <w:r w:rsidRPr="000A59A5">
        <w:rPr>
          <w:rFonts w:ascii="Times New Roman" w:hAnsi="Times New Roman"/>
        </w:rPr>
        <w:softHyphen/>
        <w:t>ка через электролит на катоде раз</w:t>
      </w:r>
      <w:r w:rsidRPr="000A59A5">
        <w:rPr>
          <w:rFonts w:ascii="Times New Roman" w:hAnsi="Times New Roman"/>
        </w:rPr>
        <w:softHyphen/>
        <w:t>ряжаются положительно заряжен</w:t>
      </w:r>
      <w:r w:rsidRPr="000A59A5">
        <w:rPr>
          <w:rFonts w:ascii="Times New Roman" w:hAnsi="Times New Roman"/>
        </w:rPr>
        <w:softHyphen/>
        <w:t>ные ионы и, следовательно, выделя</w:t>
      </w:r>
      <w:r w:rsidRPr="000A59A5">
        <w:rPr>
          <w:rFonts w:ascii="Times New Roman" w:hAnsi="Times New Roman"/>
        </w:rPr>
        <w:softHyphen/>
        <w:t>ются металл и водород. На аноде при этом происходят разряд отрица</w:t>
      </w:r>
      <w:r w:rsidRPr="000A59A5">
        <w:rPr>
          <w:rFonts w:ascii="Times New Roman" w:hAnsi="Times New Roman"/>
        </w:rPr>
        <w:softHyphen/>
        <w:t>тельно заряженных ионов и выделе</w:t>
      </w:r>
      <w:r w:rsidRPr="000A59A5">
        <w:rPr>
          <w:rFonts w:ascii="Times New Roman" w:hAnsi="Times New Roman"/>
        </w:rPr>
        <w:softHyphen/>
        <w:t>ние кислорода. Металл анода раст</w:t>
      </w:r>
      <w:r w:rsidRPr="000A59A5">
        <w:rPr>
          <w:rFonts w:ascii="Times New Roman" w:hAnsi="Times New Roman"/>
        </w:rPr>
        <w:softHyphen/>
        <w:t>воряется и переходит в раствор в виде ионов металла взамен выде</w:t>
      </w:r>
      <w:r w:rsidRPr="000A59A5">
        <w:rPr>
          <w:rFonts w:ascii="Times New Roman" w:hAnsi="Times New Roman"/>
        </w:rPr>
        <w:softHyphen/>
        <w:t>лившихся на катоде.</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rPr>
        <w:t>Толщина гальванических покры</w:t>
      </w:r>
      <w:r w:rsidRPr="000A59A5">
        <w:rPr>
          <w:rFonts w:ascii="Times New Roman" w:hAnsi="Times New Roman"/>
          <w:spacing w:val="-1"/>
        </w:rPr>
        <w:t xml:space="preserve">тий на поверхности детали обычно </w:t>
      </w:r>
      <w:r w:rsidRPr="000A59A5">
        <w:rPr>
          <w:rFonts w:ascii="Times New Roman" w:hAnsi="Times New Roman"/>
        </w:rPr>
        <w:t>получается неравномерной. Причиной этого является неудовлетворительная рассеивающая способность электролитов.</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rPr>
        <w:lastRenderedPageBreak/>
        <w:t>Под рассеивающей способность электролита понимают его свойство обеспечивать получение равномерных по толщине покрытий на деталях. Чем выше рассеивающая спо</w:t>
      </w:r>
      <w:r w:rsidRPr="000A59A5">
        <w:rPr>
          <w:rFonts w:ascii="Times New Roman" w:hAnsi="Times New Roman"/>
          <w:spacing w:val="-1"/>
        </w:rPr>
        <w:t xml:space="preserve">собность электролита, тем больше </w:t>
      </w:r>
      <w:r w:rsidRPr="000A59A5">
        <w:rPr>
          <w:rFonts w:ascii="Times New Roman" w:hAnsi="Times New Roman"/>
        </w:rPr>
        <w:t>равномерными по толщине получаются покрытия на деталях.</w:t>
      </w:r>
    </w:p>
    <w:p w:rsidR="00974309" w:rsidRPr="00155E8F" w:rsidRDefault="00974309" w:rsidP="000A59A5">
      <w:pPr>
        <w:shd w:val="clear" w:color="auto" w:fill="FFFFFF"/>
        <w:spacing w:after="0" w:line="240" w:lineRule="auto"/>
        <w:ind w:firstLine="708"/>
        <w:jc w:val="both"/>
      </w:pPr>
      <w:r w:rsidRPr="000A59A5">
        <w:rPr>
          <w:rFonts w:ascii="Times New Roman" w:hAnsi="Times New Roman"/>
        </w:rPr>
        <w:t>Рассеивающая способность электролита зависит от степени равно</w:t>
      </w:r>
      <w:r w:rsidRPr="000A59A5">
        <w:rPr>
          <w:rFonts w:ascii="Times New Roman" w:hAnsi="Times New Roman"/>
          <w:spacing w:val="-1"/>
        </w:rPr>
        <w:t>мерности распределения электриче</w:t>
      </w:r>
      <w:r w:rsidRPr="000A59A5">
        <w:rPr>
          <w:rFonts w:ascii="Times New Roman" w:hAnsi="Times New Roman"/>
        </w:rPr>
        <w:t>ских силовых линий, идущих от анода к катоду. Эти силовые линии распределяются в объеме электролита не равномерно, а концентрируются на краях катода и выступающих его частях рис.1.                 На тех участках катода, где силовых линий больше, плотность тока будет выше и, следовательно, толщина покры</w:t>
      </w:r>
      <w:r w:rsidRPr="000A59A5">
        <w:rPr>
          <w:rFonts w:ascii="Times New Roman" w:hAnsi="Times New Roman"/>
        </w:rPr>
        <w:softHyphen/>
        <w:t>тия будет наибольшая.</w:t>
      </w:r>
    </w:p>
    <w:p w:rsidR="00974309" w:rsidRPr="00155E8F" w:rsidRDefault="00974309" w:rsidP="000A59A5">
      <w:pPr>
        <w:spacing w:before="96"/>
        <w:ind w:left="336"/>
        <w:jc w:val="both"/>
      </w:pPr>
      <w:r w:rsidRPr="00155E8F">
        <w:t xml:space="preserve">                                    </w:t>
      </w:r>
      <w:r>
        <w:rPr>
          <w:noProof/>
        </w:rPr>
        <w:drawing>
          <wp:inline distT="0" distB="0" distL="0" distR="0">
            <wp:extent cx="2009775" cy="1657350"/>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srcRect/>
                    <a:stretch>
                      <a:fillRect/>
                    </a:stretch>
                  </pic:blipFill>
                  <pic:spPr bwMode="auto">
                    <a:xfrm>
                      <a:off x="0" y="0"/>
                      <a:ext cx="2009775" cy="1657350"/>
                    </a:xfrm>
                    <a:prstGeom prst="rect">
                      <a:avLst/>
                    </a:prstGeom>
                    <a:noFill/>
                    <a:ln w="9525">
                      <a:noFill/>
                      <a:miter lim="800000"/>
                      <a:headEnd/>
                      <a:tailEnd/>
                    </a:ln>
                  </pic:spPr>
                </pic:pic>
              </a:graphicData>
            </a:graphic>
          </wp:inline>
        </w:drawing>
      </w:r>
    </w:p>
    <w:p w:rsidR="00974309" w:rsidRPr="00974309" w:rsidRDefault="00974309" w:rsidP="00974309">
      <w:pPr>
        <w:shd w:val="clear" w:color="auto" w:fill="FFFFFF"/>
        <w:ind w:left="1327" w:hanging="1327"/>
        <w:jc w:val="both"/>
      </w:pPr>
      <w:r w:rsidRPr="00155E8F">
        <w:t>Рис. 1. Распределение силовых линии электролите</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rPr>
        <w:t>Рассеивающая способность элект</w:t>
      </w:r>
      <w:r w:rsidRPr="000A59A5">
        <w:rPr>
          <w:rFonts w:ascii="Times New Roman" w:hAnsi="Times New Roman"/>
        </w:rPr>
        <w:softHyphen/>
        <w:t>ролита может быть повышена за счет изменения состава электролита. Электролиты с малой концентра</w:t>
      </w:r>
      <w:r w:rsidRPr="000A59A5">
        <w:rPr>
          <w:rFonts w:ascii="Times New Roman" w:hAnsi="Times New Roman"/>
        </w:rPr>
        <w:softHyphen/>
        <w:t>цией основной соли имеют более высокую рассеивающую способ</w:t>
      </w:r>
      <w:r w:rsidRPr="000A59A5">
        <w:rPr>
          <w:rFonts w:ascii="Times New Roman" w:hAnsi="Times New Roman"/>
        </w:rPr>
        <w:softHyphen/>
        <w:t>ность. Более равномерное по тол</w:t>
      </w:r>
      <w:r w:rsidRPr="000A59A5">
        <w:rPr>
          <w:rFonts w:ascii="Times New Roman" w:hAnsi="Times New Roman"/>
        </w:rPr>
        <w:softHyphen/>
        <w:t xml:space="preserve">щине покрытие может быть также </w:t>
      </w:r>
      <w:r w:rsidRPr="000A59A5">
        <w:rPr>
          <w:rFonts w:ascii="Times New Roman" w:hAnsi="Times New Roman"/>
          <w:spacing w:val="-1"/>
        </w:rPr>
        <w:t xml:space="preserve">получено при применении фигурных </w:t>
      </w:r>
      <w:r w:rsidRPr="000A59A5">
        <w:rPr>
          <w:rFonts w:ascii="Times New Roman" w:hAnsi="Times New Roman"/>
        </w:rPr>
        <w:t>анодов, копирующих форму детали; за счет рационального размещения анодов относительно катода; поста</w:t>
      </w:r>
      <w:r w:rsidRPr="000A59A5">
        <w:rPr>
          <w:rFonts w:ascii="Times New Roman" w:hAnsi="Times New Roman"/>
        </w:rPr>
        <w:softHyphen/>
        <w:t>новкой дополнительных катодов и токонепроводящих экранов.</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spacing w:val="-2"/>
        </w:rPr>
        <w:t xml:space="preserve">Кроме рассеивающей способности, </w:t>
      </w:r>
      <w:r w:rsidRPr="000A59A5">
        <w:rPr>
          <w:rFonts w:ascii="Times New Roman" w:hAnsi="Times New Roman"/>
        </w:rPr>
        <w:t>различают еще так называемую кро</w:t>
      </w:r>
      <w:r w:rsidRPr="000A59A5">
        <w:rPr>
          <w:rFonts w:ascii="Times New Roman" w:hAnsi="Times New Roman"/>
        </w:rPr>
        <w:softHyphen/>
        <w:t xml:space="preserve">ющую способность электролита, под </w:t>
      </w:r>
      <w:r w:rsidRPr="000A59A5">
        <w:rPr>
          <w:rFonts w:ascii="Times New Roman" w:hAnsi="Times New Roman"/>
          <w:spacing w:val="-1"/>
        </w:rPr>
        <w:t>которой понимают свойство электро</w:t>
      </w:r>
      <w:r w:rsidRPr="000A59A5">
        <w:rPr>
          <w:rFonts w:ascii="Times New Roman" w:hAnsi="Times New Roman"/>
          <w:spacing w:val="-1"/>
        </w:rPr>
        <w:softHyphen/>
        <w:t>лита обеспечивать получение покры</w:t>
      </w:r>
      <w:r w:rsidRPr="000A59A5">
        <w:rPr>
          <w:rFonts w:ascii="Times New Roman" w:hAnsi="Times New Roman"/>
          <w:spacing w:val="-1"/>
        </w:rPr>
        <w:softHyphen/>
      </w:r>
      <w:r w:rsidRPr="000A59A5">
        <w:rPr>
          <w:rFonts w:ascii="Times New Roman" w:hAnsi="Times New Roman"/>
        </w:rPr>
        <w:t>тия на углубленных частях деталей независимо от его толщины. Крою</w:t>
      </w:r>
      <w:r w:rsidRPr="000A59A5">
        <w:rPr>
          <w:rFonts w:ascii="Times New Roman" w:hAnsi="Times New Roman"/>
        </w:rPr>
        <w:softHyphen/>
        <w:t>щая способность электролита в ос</w:t>
      </w:r>
      <w:r w:rsidRPr="000A59A5">
        <w:rPr>
          <w:rFonts w:ascii="Times New Roman" w:hAnsi="Times New Roman"/>
        </w:rPr>
        <w:softHyphen/>
        <w:t>новном определяется его концент</w:t>
      </w:r>
      <w:r w:rsidRPr="000A59A5">
        <w:rPr>
          <w:rFonts w:ascii="Times New Roman" w:hAnsi="Times New Roman"/>
        </w:rPr>
        <w:softHyphen/>
        <w:t>рацией. С увеличением концентра</w:t>
      </w:r>
      <w:r w:rsidRPr="000A59A5">
        <w:rPr>
          <w:rFonts w:ascii="Times New Roman" w:hAnsi="Times New Roman"/>
        </w:rPr>
        <w:softHyphen/>
        <w:t>ции основной соли в электролите кроющая способность электролита улучшается.</w:t>
      </w:r>
    </w:p>
    <w:p w:rsidR="00974309" w:rsidRPr="000A59A5" w:rsidRDefault="00974309" w:rsidP="000A59A5">
      <w:pPr>
        <w:shd w:val="clear" w:color="auto" w:fill="FFFFFF"/>
        <w:spacing w:after="0" w:line="240" w:lineRule="auto"/>
        <w:ind w:firstLine="708"/>
        <w:jc w:val="both"/>
        <w:rPr>
          <w:rFonts w:ascii="Times New Roman" w:hAnsi="Times New Roman"/>
        </w:rPr>
      </w:pPr>
      <w:r w:rsidRPr="000A59A5">
        <w:rPr>
          <w:rFonts w:ascii="Times New Roman" w:hAnsi="Times New Roman"/>
        </w:rPr>
        <w:t>Металлические покрытия, полу</w:t>
      </w:r>
      <w:r w:rsidRPr="000A59A5">
        <w:rPr>
          <w:rFonts w:ascii="Times New Roman" w:hAnsi="Times New Roman"/>
        </w:rPr>
        <w:softHyphen/>
        <w:t>ченные в гальванических ваннах, имеют кристаллическое строение. Однако их кристаллическая решет</w:t>
      </w:r>
      <w:r w:rsidRPr="000A59A5">
        <w:rPr>
          <w:rFonts w:ascii="Times New Roman" w:hAnsi="Times New Roman"/>
        </w:rPr>
        <w:softHyphen/>
        <w:t>ка в значительной степени искаже</w:t>
      </w:r>
      <w:r w:rsidRPr="000A59A5">
        <w:rPr>
          <w:rFonts w:ascii="Times New Roman" w:hAnsi="Times New Roman"/>
        </w:rPr>
        <w:softHyphen/>
        <w:t>на. Причинами этого являются боль</w:t>
      </w:r>
      <w:r w:rsidRPr="000A59A5">
        <w:rPr>
          <w:rFonts w:ascii="Times New Roman" w:hAnsi="Times New Roman"/>
        </w:rPr>
        <w:softHyphen/>
        <w:t>шие внутренние напряжения и внед</w:t>
      </w:r>
      <w:r w:rsidRPr="000A59A5">
        <w:rPr>
          <w:rFonts w:ascii="Times New Roman" w:hAnsi="Times New Roman"/>
        </w:rPr>
        <w:softHyphen/>
        <w:t>рение водорода, выделяющегося на катоде.</w:t>
      </w:r>
    </w:p>
    <w:p w:rsidR="00974309" w:rsidRPr="00155E8F" w:rsidRDefault="00974309" w:rsidP="000A59A5">
      <w:pPr>
        <w:shd w:val="clear" w:color="auto" w:fill="FFFFFF"/>
        <w:spacing w:after="0" w:line="240" w:lineRule="auto"/>
        <w:ind w:firstLine="708"/>
        <w:jc w:val="both"/>
      </w:pPr>
      <w:r w:rsidRPr="000A59A5">
        <w:rPr>
          <w:rFonts w:ascii="Times New Roman" w:hAnsi="Times New Roman"/>
        </w:rPr>
        <w:t>Такое состояние структуры элек</w:t>
      </w:r>
      <w:r w:rsidRPr="000A59A5">
        <w:rPr>
          <w:rFonts w:ascii="Times New Roman" w:hAnsi="Times New Roman"/>
        </w:rPr>
        <w:softHyphen/>
        <w:t>тролитического металла обусловли</w:t>
      </w:r>
      <w:r w:rsidRPr="000A59A5">
        <w:rPr>
          <w:rFonts w:ascii="Times New Roman" w:hAnsi="Times New Roman"/>
        </w:rPr>
        <w:softHyphen/>
        <w:t>вает его свойства, которые значи</w:t>
      </w:r>
      <w:r w:rsidRPr="000A59A5">
        <w:rPr>
          <w:rFonts w:ascii="Times New Roman" w:hAnsi="Times New Roman"/>
        </w:rPr>
        <w:softHyphen/>
        <w:t>тельно отличаются от свойств лито</w:t>
      </w:r>
      <w:r w:rsidRPr="000A59A5">
        <w:rPr>
          <w:rFonts w:ascii="Times New Roman" w:hAnsi="Times New Roman"/>
        </w:rPr>
        <w:softHyphen/>
        <w:t>го металла. Гальванические покры</w:t>
      </w:r>
      <w:r w:rsidRPr="000A59A5">
        <w:rPr>
          <w:rFonts w:ascii="Times New Roman" w:hAnsi="Times New Roman"/>
        </w:rPr>
        <w:softHyphen/>
        <w:t>тия имеют, как правило, высокую твердость и хрупкость. В покрыти</w:t>
      </w:r>
      <w:r w:rsidRPr="000A59A5">
        <w:rPr>
          <w:rFonts w:ascii="Times New Roman" w:hAnsi="Times New Roman"/>
        </w:rPr>
        <w:softHyphen/>
        <w:t>ях имеют место весьма значитель</w:t>
      </w:r>
      <w:r w:rsidRPr="000A59A5">
        <w:rPr>
          <w:rFonts w:ascii="Times New Roman" w:hAnsi="Times New Roman"/>
        </w:rPr>
        <w:softHyphen/>
        <w:t>ные внутренние напряжения, кото</w:t>
      </w:r>
      <w:r w:rsidRPr="000A59A5">
        <w:rPr>
          <w:rFonts w:ascii="Times New Roman" w:hAnsi="Times New Roman"/>
        </w:rPr>
        <w:softHyphen/>
        <w:t xml:space="preserve">рые отрицательно сказываются на усталостной прочности деталей. На </w:t>
      </w:r>
      <w:r w:rsidRPr="000A59A5">
        <w:rPr>
          <w:rFonts w:ascii="Times New Roman" w:hAnsi="Times New Roman"/>
          <w:spacing w:val="-1"/>
        </w:rPr>
        <w:t xml:space="preserve">величину внутренних напряжений и </w:t>
      </w:r>
      <w:r w:rsidRPr="000A59A5">
        <w:rPr>
          <w:rFonts w:ascii="Times New Roman" w:hAnsi="Times New Roman"/>
        </w:rPr>
        <w:t>другие свойства покрытий большое влияние оказывают режим их нане</w:t>
      </w:r>
      <w:r w:rsidRPr="000A59A5">
        <w:rPr>
          <w:rFonts w:ascii="Times New Roman" w:hAnsi="Times New Roman"/>
        </w:rPr>
        <w:softHyphen/>
        <w:t>сения и состав   электролита. Изменяя режим электролиза и состав электролита, можно управлять ка</w:t>
      </w:r>
      <w:r w:rsidRPr="000A59A5">
        <w:rPr>
          <w:rFonts w:ascii="Times New Roman" w:hAnsi="Times New Roman"/>
        </w:rPr>
        <w:softHyphen/>
        <w:t>чеством   гальванических  покрытий.</w:t>
      </w:r>
    </w:p>
    <w:p w:rsidR="00974309" w:rsidRPr="001E7A3F" w:rsidRDefault="000A59A5" w:rsidP="001E7A3F">
      <w:pPr>
        <w:jc w:val="center"/>
        <w:rPr>
          <w:iCs/>
          <w:sz w:val="28"/>
          <w:szCs w:val="28"/>
          <w:u w:val="single"/>
          <w:lang w:val="uk-UA"/>
        </w:rPr>
      </w:pPr>
      <w:r w:rsidRPr="001E7A3F">
        <w:rPr>
          <w:rFonts w:ascii="Times New Roman" w:hAnsi="Times New Roman"/>
          <w:sz w:val="28"/>
          <w:szCs w:val="28"/>
          <w:u w:val="single"/>
        </w:rPr>
        <w:t>Свойства стальных покрытий</w:t>
      </w:r>
      <w:r w:rsidRPr="001E7A3F">
        <w:rPr>
          <w:rStyle w:val="BodytextTrebuchetMS"/>
          <w:rFonts w:ascii="Times New Roman" w:eastAsia="Trebuchet MS" w:hAnsi="Times New Roman" w:cs="Times New Roman"/>
          <w:bCs/>
          <w:sz w:val="28"/>
          <w:szCs w:val="28"/>
          <w:u w:val="single"/>
        </w:rPr>
        <w:t xml:space="preserve">  и </w:t>
      </w:r>
      <w:r w:rsidRPr="001E7A3F">
        <w:rPr>
          <w:rFonts w:ascii="Times New Roman" w:hAnsi="Times New Roman"/>
          <w:sz w:val="28"/>
          <w:szCs w:val="28"/>
          <w:u w:val="single"/>
        </w:rPr>
        <w:t>их назначение</w:t>
      </w:r>
      <w:r w:rsidRPr="001E7A3F">
        <w:rPr>
          <w:rFonts w:ascii="Times New Roman" w:hAnsi="Times New Roman"/>
          <w:color w:val="0D0D0D" w:themeColor="text1" w:themeTint="F2"/>
          <w:sz w:val="28"/>
          <w:szCs w:val="28"/>
          <w:u w:val="single"/>
        </w:rPr>
        <w:t>.</w:t>
      </w:r>
    </w:p>
    <w:p w:rsidR="00974309" w:rsidRPr="00155E8F" w:rsidRDefault="00974309" w:rsidP="000A59A5">
      <w:pPr>
        <w:pStyle w:val="af3"/>
        <w:spacing w:after="0"/>
        <w:ind w:firstLine="708"/>
        <w:jc w:val="both"/>
      </w:pPr>
      <w:r w:rsidRPr="00155E8F">
        <w:t>Железо, осажден</w:t>
      </w:r>
      <w:r w:rsidRPr="00155E8F">
        <w:softHyphen/>
        <w:t>ное на катоде электролитическим путем, представляет собой металл серебристо-белого цвета с мелкокристаллической структурой. По своему составу электролитическое железо приближается к малоугле</w:t>
      </w:r>
      <w:r w:rsidRPr="00155E8F">
        <w:softHyphen/>
        <w:t>родистой стали с содержанием углерода 0,03—0,06%. При определен</w:t>
      </w:r>
      <w:r w:rsidRPr="00155E8F">
        <w:softHyphen/>
        <w:t>ных составах электролита и режимах электролиза могут быть получе</w:t>
      </w:r>
      <w:r w:rsidRPr="00155E8F">
        <w:softHyphen/>
        <w:t>ны электролитические осадки железа, по своим физико-механическим свойствам не уступающие закаленной стали, поэтому процесс элек</w:t>
      </w:r>
      <w:r w:rsidRPr="00155E8F">
        <w:softHyphen/>
        <w:t>тролитического покрытия деталей железом называют осталиванием. Осталиванием можно получить стальное покрытие микротвердостью550-650кгс/мм</w:t>
      </w:r>
      <w:r w:rsidRPr="00155E8F">
        <w:rPr>
          <w:vertAlign w:val="superscript"/>
        </w:rPr>
        <w:t>2</w:t>
      </w:r>
      <w:r w:rsidRPr="00155E8F">
        <w:t xml:space="preserve"> (</w:t>
      </w:r>
      <w:r w:rsidRPr="00155E8F">
        <w:rPr>
          <w:rStyle w:val="BodytextTrebuchetMS"/>
          <w:rFonts w:eastAsia="Trebuchet MS"/>
          <w:bCs/>
          <w:iCs/>
          <w:smallCaps w:val="0"/>
          <w:lang w:val="en-US"/>
        </w:rPr>
        <w:t>HRC</w:t>
      </w:r>
      <w:r w:rsidRPr="00155E8F">
        <w:t xml:space="preserve"> 50—56) без последующей термической обработки. При необходимости получения покрытия с более высокой твердостью  его можно подвергнуть цементации с последующей закалкой и отпуском или хромированию.</w:t>
      </w:r>
    </w:p>
    <w:p w:rsidR="00974309" w:rsidRPr="00155E8F" w:rsidRDefault="00974309" w:rsidP="000A59A5">
      <w:pPr>
        <w:pStyle w:val="af3"/>
        <w:spacing w:after="0"/>
        <w:ind w:firstLine="708"/>
        <w:jc w:val="both"/>
      </w:pPr>
      <w:r w:rsidRPr="00155E8F">
        <w:t>Сруктура твердого стального покрытия волокнистая (игольчатая), пористая  (с трещинами) и слоистая.</w:t>
      </w:r>
    </w:p>
    <w:p w:rsidR="00974309" w:rsidRPr="00155E8F" w:rsidRDefault="00974309" w:rsidP="000A59A5">
      <w:pPr>
        <w:pStyle w:val="af3"/>
        <w:spacing w:after="0"/>
        <w:ind w:firstLine="708"/>
        <w:jc w:val="both"/>
      </w:pPr>
      <w:r w:rsidRPr="00155E8F">
        <w:t>Стальное гальваническое покрытие характеризуется высокой износостойкостью, которая при сухом трении скольжения выше износостойкости стали 45, закаленной т. в. ч., а также наплавочных и металлизиционных покрытий.</w:t>
      </w:r>
    </w:p>
    <w:p w:rsidR="00974309" w:rsidRPr="00155E8F" w:rsidRDefault="00974309" w:rsidP="00974309">
      <w:pPr>
        <w:pStyle w:val="af3"/>
        <w:spacing w:after="0"/>
        <w:jc w:val="both"/>
      </w:pPr>
      <w:r w:rsidRPr="00155E8F">
        <w:t xml:space="preserve"> </w:t>
      </w:r>
      <w:r w:rsidR="000A59A5">
        <w:tab/>
      </w:r>
      <w:r w:rsidRPr="00155E8F">
        <w:t xml:space="preserve"> Как показали исследования, это объясняется не только значительной твердостью покрытия, но и высокой его окисляемостью на воздухе. Окисные пленки, образующиеся на поверхности покрытия в процессе трения, действуя подобно смазке, препятствуют схватыванию, делают изнашивание медленным.</w:t>
      </w:r>
    </w:p>
    <w:p w:rsidR="00974309" w:rsidRPr="00155E8F" w:rsidRDefault="00974309" w:rsidP="00974309">
      <w:pPr>
        <w:pStyle w:val="af3"/>
        <w:spacing w:after="0"/>
        <w:jc w:val="both"/>
      </w:pPr>
      <w:r w:rsidRPr="00155E8F">
        <w:t xml:space="preserve">   </w:t>
      </w:r>
      <w:r w:rsidR="000A59A5">
        <w:tab/>
      </w:r>
      <w:r w:rsidRPr="00155E8F">
        <w:t>При граничном и жидкостном трениях и больших удельных давлениях электролитическое стальное покрытие теряет способность легко окисляться, в результате чего оно становится менее износостойким, уступая в этом отношении стали 45, закаленной т. в. ч.</w:t>
      </w:r>
    </w:p>
    <w:p w:rsidR="00974309" w:rsidRPr="00155E8F" w:rsidRDefault="00974309" w:rsidP="00974309">
      <w:pPr>
        <w:pStyle w:val="af3"/>
        <w:spacing w:after="0"/>
        <w:jc w:val="both"/>
      </w:pPr>
      <w:r w:rsidRPr="00155E8F">
        <w:t xml:space="preserve"> </w:t>
      </w:r>
      <w:r w:rsidR="000A59A5">
        <w:tab/>
      </w:r>
      <w:r w:rsidRPr="00155E8F">
        <w:t xml:space="preserve"> Стальные покрытия можно получить различной толщины. Гладкие покрытия твердостью до 300 кгс/мм</w:t>
      </w:r>
      <w:r w:rsidRPr="00155E8F">
        <w:rPr>
          <w:vertAlign w:val="superscript"/>
        </w:rPr>
        <w:t>2</w:t>
      </w:r>
      <w:r w:rsidRPr="00155E8F">
        <w:t xml:space="preserve"> можно получить толщиной </w:t>
      </w:r>
      <w:smartTag w:uri="urn:schemas-microsoft-com:office:smarttags" w:element="metricconverter">
        <w:smartTagPr>
          <w:attr w:name="ProductID" w:val="3 мм"/>
        </w:smartTagPr>
        <w:r w:rsidRPr="00155E8F">
          <w:t>3 мм</w:t>
        </w:r>
      </w:smartTag>
      <w:r w:rsidRPr="00155E8F">
        <w:t xml:space="preserve"> и более. Покрытия более высокой твердости (до 650 кгс/мм</w:t>
      </w:r>
      <w:r w:rsidRPr="00155E8F">
        <w:rPr>
          <w:vertAlign w:val="superscript"/>
        </w:rPr>
        <w:t>2</w:t>
      </w:r>
      <w:r w:rsidRPr="00155E8F">
        <w:t>) — толщиной 0,8—1,2 мм.</w:t>
      </w:r>
    </w:p>
    <w:p w:rsidR="00974309" w:rsidRPr="00155E8F" w:rsidRDefault="00974309" w:rsidP="00974309">
      <w:pPr>
        <w:pStyle w:val="af3"/>
        <w:spacing w:after="0"/>
        <w:jc w:val="both"/>
      </w:pPr>
      <w:r w:rsidRPr="00155E8F">
        <w:t xml:space="preserve">  </w:t>
      </w:r>
      <w:r w:rsidR="000A59A5">
        <w:tab/>
      </w:r>
      <w:r w:rsidRPr="00155E8F">
        <w:t>Усталостная прочность деталей, отремонтированных осталиванием, снижается примерно на 25—30% (в зависимости от режимов процесса). Это объясняется наличием в покрытии внутренних напряжений растяжения.</w:t>
      </w:r>
    </w:p>
    <w:p w:rsidR="00974309" w:rsidRPr="00155E8F" w:rsidRDefault="00974309" w:rsidP="00974309">
      <w:pPr>
        <w:pStyle w:val="af3"/>
        <w:spacing w:after="0"/>
        <w:jc w:val="both"/>
      </w:pPr>
      <w:r w:rsidRPr="00155E8F">
        <w:t xml:space="preserve">  </w:t>
      </w:r>
      <w:r w:rsidR="000A59A5">
        <w:tab/>
      </w:r>
      <w:r w:rsidRPr="00155E8F">
        <w:t>Поэтому при выборе деталей для осталивания следует учитывать условия их работы. Прочность сцепления покрытия с основным металлом достаточно высокая, в результате чего обеспечивается надежная работа отремонтированной детали при значительных динамических нагрузках.</w:t>
      </w:r>
    </w:p>
    <w:p w:rsidR="00974309" w:rsidRPr="00155E8F" w:rsidRDefault="00974309" w:rsidP="00974309">
      <w:pPr>
        <w:pStyle w:val="af3"/>
        <w:spacing w:after="0"/>
        <w:jc w:val="both"/>
      </w:pPr>
      <w:r w:rsidRPr="00155E8F">
        <w:t xml:space="preserve">  </w:t>
      </w:r>
      <w:r w:rsidR="000A59A5">
        <w:tab/>
      </w:r>
      <w:r w:rsidRPr="00155E8F">
        <w:t>Оборудование для осталивания применяют такое же, как и для хромирования. Однако установки для осталивания имеют свои особенности и дополнительные устройства, отличающие их от ванн хромирования.</w:t>
      </w:r>
    </w:p>
    <w:p w:rsidR="00974309" w:rsidRPr="00155E8F" w:rsidRDefault="00974309" w:rsidP="00974309">
      <w:pPr>
        <w:pStyle w:val="af3"/>
        <w:spacing w:after="0"/>
        <w:jc w:val="both"/>
      </w:pPr>
      <w:r w:rsidRPr="00155E8F">
        <w:t xml:space="preserve">  </w:t>
      </w:r>
      <w:r w:rsidR="000A59A5">
        <w:tab/>
      </w:r>
      <w:r w:rsidRPr="00155E8F">
        <w:t xml:space="preserve">Для твердого осталивания применяют горячие хлористые электролиты, в состав которых входит хлористое </w:t>
      </w:r>
      <w:r w:rsidRPr="00155E8F">
        <w:rPr>
          <w:i/>
        </w:rPr>
        <w:t>железо и соляная кислота</w:t>
      </w:r>
      <w:r w:rsidRPr="00155E8F">
        <w:t>. Эти электролиты обладают высокой агрессивностью по отношению к большинству металлов и их сплавов. Поэтому ванны осталивания, отстойные баки, дозирующие бачки, травильные ванны и другое оборудование защищают от агрессивного действия электролита. Наиболее эффективны химически стойкие теплопроводные углеграфитовые плитки из антегмита, которыми облицовывают ванны изнутри. Применяют также ванны, эмалированные кислотостойкой эмалью. Одним из средств защиты ванн и оборудования является гуммирование — покрытие резиной, полуэбонитом или эбонитом. Для этой же цели применяют кислотостойкие лаки.Технологический процесс осталивания имеет много общего с тех</w:t>
      </w:r>
      <w:r w:rsidRPr="00155E8F">
        <w:softHyphen/>
        <w:t>нологическим процессом хромирования. Он также состоит их трех стадий: подготовки деталей к нанесению покрытия, нанесения покры</w:t>
      </w:r>
      <w:r w:rsidRPr="00155E8F">
        <w:softHyphen/>
        <w:t>тия и обработки деталей после нанесения покрытия.</w:t>
      </w:r>
    </w:p>
    <w:p w:rsidR="00974309" w:rsidRPr="000A59A5" w:rsidRDefault="00974309" w:rsidP="00974309">
      <w:pPr>
        <w:tabs>
          <w:tab w:val="left" w:pos="5423"/>
        </w:tabs>
        <w:jc w:val="both"/>
        <w:rPr>
          <w:rFonts w:ascii="Times New Roman" w:hAnsi="Times New Roman"/>
          <w:bCs/>
        </w:rPr>
      </w:pPr>
      <w:r w:rsidRPr="00155E8F">
        <w:rPr>
          <w:bCs/>
        </w:rPr>
        <w:t xml:space="preserve">  </w:t>
      </w:r>
      <w:r w:rsidR="000A59A5">
        <w:rPr>
          <w:bCs/>
        </w:rPr>
        <w:t xml:space="preserve">      </w:t>
      </w:r>
      <w:r w:rsidRPr="00155E8F">
        <w:rPr>
          <w:bCs/>
        </w:rPr>
        <w:t xml:space="preserve"> </w:t>
      </w:r>
      <w:r w:rsidRPr="000A59A5">
        <w:rPr>
          <w:rFonts w:ascii="Times New Roman" w:hAnsi="Times New Roman"/>
          <w:bCs/>
        </w:rPr>
        <w:t>На некоторых авторемонтных предприятиях успешно используют ванны, изготовленные из пластмассы — фаолита. Последний характеризуется плохой теплопроводностью. Поэтому в таких ваннах устройства для нагрева устанавливают внутри, непосредственно в среде электролита.</w:t>
      </w:r>
    </w:p>
    <w:p w:rsidR="00974309" w:rsidRPr="000A59A5" w:rsidRDefault="00974309" w:rsidP="00974309">
      <w:pPr>
        <w:tabs>
          <w:tab w:val="left" w:pos="5423"/>
        </w:tabs>
        <w:jc w:val="both"/>
        <w:rPr>
          <w:rFonts w:ascii="Times New Roman" w:hAnsi="Times New Roman"/>
          <w:bCs/>
        </w:rPr>
      </w:pPr>
      <w:r w:rsidRPr="000A59A5">
        <w:rPr>
          <w:rFonts w:ascii="Times New Roman" w:hAnsi="Times New Roman"/>
          <w:bCs/>
        </w:rPr>
        <w:t xml:space="preserve">  Электролит подогревают паром, горячей водой или при помощи электрического тока. При осталиванин используют растворимые аноды из малоуглеродистой стали. Растворение анодов в процессе электролиза вызывает загрязнение электролита анодным шламом (нерастворимыми частицами), который в виде включений попадает в гальваническое покрытие, ухудшая его качество. Поэтому установка для осталивания должна иметь устройство для фильтрации электролита. Применяют периодическую или непрерывную фильтрацию.</w:t>
      </w:r>
    </w:p>
    <w:p w:rsidR="00974309" w:rsidRPr="000A59A5" w:rsidRDefault="00974309" w:rsidP="00974309">
      <w:pPr>
        <w:tabs>
          <w:tab w:val="left" w:pos="5423"/>
        </w:tabs>
        <w:jc w:val="both"/>
        <w:rPr>
          <w:rFonts w:ascii="Times New Roman" w:hAnsi="Times New Roman"/>
          <w:bCs/>
        </w:rPr>
      </w:pPr>
      <w:r w:rsidRPr="000A59A5">
        <w:rPr>
          <w:rFonts w:ascii="Times New Roman" w:hAnsi="Times New Roman"/>
          <w:bCs/>
        </w:rPr>
        <w:t xml:space="preserve">  Устройство для периодической фильтрации (отстаиванием) состоит из отстойного бака, установленного над ванной, и насоса, при помощи которого загрязненный электролит из ванны осталивания перекачивается в бак. В баке электролит отстаивается в течение 12—18 ч и затем самотеком сливается в ванну, пройдя предварительно через матерчатый фильтр, в котором задерживаются отдельные частицы примесей, попавшие в струю электролита.</w:t>
      </w:r>
    </w:p>
    <w:p w:rsidR="00974309" w:rsidRPr="000A59A5" w:rsidRDefault="00974309" w:rsidP="00974309">
      <w:pPr>
        <w:tabs>
          <w:tab w:val="left" w:pos="5423"/>
        </w:tabs>
        <w:jc w:val="both"/>
        <w:rPr>
          <w:rFonts w:ascii="Times New Roman" w:hAnsi="Times New Roman"/>
          <w:bCs/>
        </w:rPr>
      </w:pPr>
      <w:r w:rsidRPr="000A59A5">
        <w:rPr>
          <w:rFonts w:ascii="Times New Roman" w:hAnsi="Times New Roman"/>
          <w:bCs/>
        </w:rPr>
        <w:t xml:space="preserve">  Устройство для непрерывной фильтрации состоит из насоса и фильтрпресса, включенных последовательно. Часть электролита непрерывно откачивается насосом из ванны и, пройдя фильтрпресс (очистившись от загрязнений), опять поступает в ванну. Таким образом обеспечивается 3—4-кратный обмен всего электролита в ванне в течение смены. Насосы для перекачки электролита изготовляют их фаолита и других кислотостойких материалов.</w:t>
      </w:r>
    </w:p>
    <w:p w:rsidR="00974309" w:rsidRPr="000A59A5" w:rsidRDefault="00974309" w:rsidP="00974309">
      <w:pPr>
        <w:tabs>
          <w:tab w:val="left" w:pos="5423"/>
        </w:tabs>
        <w:jc w:val="both"/>
        <w:rPr>
          <w:rFonts w:ascii="Times New Roman" w:hAnsi="Times New Roman"/>
          <w:bCs/>
        </w:rPr>
      </w:pPr>
      <w:r w:rsidRPr="000A59A5">
        <w:rPr>
          <w:rFonts w:ascii="Times New Roman" w:hAnsi="Times New Roman"/>
          <w:bCs/>
        </w:rPr>
        <w:t xml:space="preserve">  Высокая температура процесса осталивания (60—80° С) способствует испарению электролита. В результате испарения уменьшается количество воды и свободной соляной кислоты. Кроме того, часть соляной кислоты расходуется на химические реакции при электролизе. Все это вызывает изменение концентрации состава электролита и как следствие свойств покрытия. Поэтому установки для осталивания должны иметь устройства для пополнения электролита водой (вместо испаряющейся) и соляной кислотой.</w:t>
      </w:r>
    </w:p>
    <w:p w:rsidR="00974309" w:rsidRPr="000A59A5" w:rsidRDefault="00974309" w:rsidP="00974309">
      <w:pPr>
        <w:tabs>
          <w:tab w:val="left" w:pos="5423"/>
        </w:tabs>
        <w:jc w:val="both"/>
        <w:rPr>
          <w:rFonts w:ascii="Times New Roman" w:hAnsi="Times New Roman"/>
          <w:bCs/>
        </w:rPr>
      </w:pPr>
      <w:r w:rsidRPr="000A59A5">
        <w:rPr>
          <w:rFonts w:ascii="Times New Roman" w:hAnsi="Times New Roman"/>
          <w:bCs/>
        </w:rPr>
        <w:t xml:space="preserve">    Большое значение при осталивании имеет поддержание постоянной температуры электролита. Нельзя допускать резкого колебания температуры верхних и нижних слоев электролита. Поэтому в процессе осталивания рекомендуется перемешивать электролит и поддерживать заданную температуру с точностью до ±1°С. Промышленность иыпускает автоматические устройства для поддержания постоянной температуры электролита, которые рекомендуется использовать в практике работы гальванических участков авторемонтных заводов.</w:t>
      </w:r>
    </w:p>
    <w:p w:rsidR="001E7A3F" w:rsidRPr="001E7A3F" w:rsidRDefault="00974309" w:rsidP="00974309">
      <w:pPr>
        <w:tabs>
          <w:tab w:val="left" w:pos="5423"/>
        </w:tabs>
        <w:rPr>
          <w:rFonts w:ascii="Times New Roman" w:hAnsi="Times New Roman"/>
          <w:b/>
          <w:bCs/>
        </w:rPr>
      </w:pPr>
      <w:r w:rsidRPr="000A59A5">
        <w:rPr>
          <w:rFonts w:ascii="Times New Roman" w:hAnsi="Times New Roman"/>
          <w:bCs/>
        </w:rPr>
        <w:t xml:space="preserve">  </w:t>
      </w:r>
      <w:r w:rsidR="001E7A3F">
        <w:rPr>
          <w:rFonts w:ascii="Times New Roman" w:hAnsi="Times New Roman"/>
          <w:bCs/>
        </w:rPr>
        <w:t xml:space="preserve">       </w:t>
      </w:r>
      <w:r w:rsidR="001E7A3F" w:rsidRPr="001E7A3F">
        <w:rPr>
          <w:rFonts w:ascii="Times New Roman" w:hAnsi="Times New Roman"/>
          <w:b/>
          <w:color w:val="0D0D0D" w:themeColor="text1" w:themeTint="F2"/>
          <w:sz w:val="28"/>
          <w:szCs w:val="28"/>
        </w:rPr>
        <w:t>2.</w:t>
      </w:r>
      <w:r w:rsidR="001E7A3F" w:rsidRPr="001E7A3F">
        <w:rPr>
          <w:rFonts w:ascii="Times New Roman" w:hAnsi="Times New Roman"/>
          <w:b/>
          <w:sz w:val="28"/>
          <w:szCs w:val="28"/>
          <w:lang w:val="uk-UA"/>
        </w:rPr>
        <w:t xml:space="preserve"> </w:t>
      </w:r>
      <w:r w:rsidR="001E7A3F" w:rsidRPr="001E7A3F">
        <w:rPr>
          <w:rFonts w:ascii="Times New Roman" w:hAnsi="Times New Roman"/>
          <w:b/>
          <w:bCs/>
          <w:sz w:val="28"/>
          <w:szCs w:val="28"/>
        </w:rPr>
        <w:t>Технологический процесс осталивания</w:t>
      </w:r>
      <w:r w:rsidR="001E7A3F" w:rsidRPr="001E7A3F">
        <w:rPr>
          <w:rFonts w:ascii="Times New Roman" w:hAnsi="Times New Roman"/>
          <w:b/>
          <w:color w:val="0D0D0D" w:themeColor="text1" w:themeTint="F2"/>
          <w:sz w:val="28"/>
          <w:szCs w:val="28"/>
        </w:rPr>
        <w:t>.</w:t>
      </w:r>
    </w:p>
    <w:p w:rsidR="00974309" w:rsidRPr="000A59A5" w:rsidRDefault="001E7A3F" w:rsidP="001E7A3F">
      <w:pPr>
        <w:tabs>
          <w:tab w:val="left" w:pos="5423"/>
        </w:tabs>
        <w:spacing w:after="120" w:line="240" w:lineRule="auto"/>
        <w:rPr>
          <w:rFonts w:ascii="Times New Roman" w:hAnsi="Times New Roman"/>
          <w:bCs/>
        </w:rPr>
      </w:pPr>
      <w:r>
        <w:rPr>
          <w:rFonts w:ascii="Times New Roman" w:hAnsi="Times New Roman"/>
          <w:bCs/>
        </w:rPr>
        <w:t xml:space="preserve">          </w:t>
      </w:r>
      <w:r w:rsidR="00974309" w:rsidRPr="000A59A5">
        <w:rPr>
          <w:rFonts w:ascii="Times New Roman" w:hAnsi="Times New Roman"/>
          <w:bCs/>
        </w:rPr>
        <w:t>Технологический процесс осталивания имеет много общего с технологическим процессом хромирования. Он также состоит их трех стадий: подготовки деталей к нанесению покрытия, нанесения покрытия и обработки деталей после нанесения покрытия.</w:t>
      </w:r>
    </w:p>
    <w:p w:rsidR="00974309" w:rsidRPr="000A59A5" w:rsidRDefault="00974309" w:rsidP="001E7A3F">
      <w:pPr>
        <w:tabs>
          <w:tab w:val="left" w:pos="5423"/>
        </w:tabs>
        <w:spacing w:after="120" w:line="240" w:lineRule="auto"/>
        <w:jc w:val="both"/>
        <w:rPr>
          <w:rFonts w:ascii="Times New Roman" w:hAnsi="Times New Roman"/>
          <w:bCs/>
        </w:rPr>
      </w:pPr>
      <w:r w:rsidRPr="000A59A5">
        <w:rPr>
          <w:rFonts w:ascii="Times New Roman" w:hAnsi="Times New Roman"/>
          <w:bCs/>
        </w:rPr>
        <w:t xml:space="preserve">  </w:t>
      </w:r>
      <w:r w:rsidR="001E7A3F">
        <w:rPr>
          <w:rFonts w:ascii="Times New Roman" w:hAnsi="Times New Roman"/>
          <w:bCs/>
        </w:rPr>
        <w:t xml:space="preserve">      </w:t>
      </w:r>
      <w:r w:rsidRPr="000A59A5">
        <w:rPr>
          <w:rFonts w:ascii="Times New Roman" w:hAnsi="Times New Roman"/>
          <w:bCs/>
        </w:rPr>
        <w:t>Технологический процесс. Схема технологического процесса следующая: механическая обработка поверхностей, промывка бензином,</w:t>
      </w:r>
      <w:r w:rsidRPr="000A59A5">
        <w:rPr>
          <w:rFonts w:ascii="Times New Roman" w:hAnsi="Times New Roman"/>
        </w:rPr>
        <w:t xml:space="preserve"> </w:t>
      </w:r>
      <w:r w:rsidRPr="000A59A5">
        <w:rPr>
          <w:rFonts w:ascii="Times New Roman" w:hAnsi="Times New Roman"/>
          <w:bCs/>
        </w:rPr>
        <w:t>зачистка поверхности наждачной шкуркой, монтаж деталей на подвесные приспособления, изоляция мест деталей и приспособлений, не подлежащих покрытию, обезжиривание деталей венской известью, промывка холодной проточной водой, анодная обработка в 30-процентном растворе серной кислоты, промывка холодной водой, промывка — прогрев горячей водой (с температурой 50—60°С), нанесение покрытия, промывка горячей водой (с температурой 80—90°С), нейтрализация 10-процентным раствором каустической соды, промывка горячей водой (с температурой 80—90° С), демонтаж деталей с подвесных приспособлений и снятие изоляции, механическая обработка поверхности покрытия, контроль качества.</w:t>
      </w:r>
    </w:p>
    <w:p w:rsidR="00974309" w:rsidRPr="000A59A5" w:rsidRDefault="00974309" w:rsidP="001E7A3F">
      <w:pPr>
        <w:tabs>
          <w:tab w:val="left" w:pos="5423"/>
        </w:tabs>
        <w:spacing w:after="120" w:line="240" w:lineRule="auto"/>
        <w:jc w:val="both"/>
        <w:rPr>
          <w:rFonts w:ascii="Times New Roman" w:hAnsi="Times New Roman"/>
          <w:bCs/>
        </w:rPr>
      </w:pPr>
      <w:r w:rsidRPr="000A59A5">
        <w:rPr>
          <w:rFonts w:ascii="Times New Roman" w:hAnsi="Times New Roman"/>
          <w:bCs/>
        </w:rPr>
        <w:t xml:space="preserve"> </w:t>
      </w:r>
      <w:r w:rsidR="001E7A3F">
        <w:rPr>
          <w:rFonts w:ascii="Times New Roman" w:hAnsi="Times New Roman"/>
          <w:bCs/>
        </w:rPr>
        <w:t xml:space="preserve">      </w:t>
      </w:r>
      <w:r w:rsidRPr="000A59A5">
        <w:rPr>
          <w:rFonts w:ascii="Times New Roman" w:hAnsi="Times New Roman"/>
          <w:bCs/>
        </w:rPr>
        <w:t xml:space="preserve"> Как видно из схемы, многие операции осталивания такие же, как и операции хромирования, или аналогичны им. Поэтому ниже рассматриваются лишь отдельные операции, которые по своему содержанию отличаются от операций хромирования.</w:t>
      </w:r>
    </w:p>
    <w:p w:rsidR="00974309" w:rsidRPr="000A59A5" w:rsidRDefault="00974309" w:rsidP="00974309">
      <w:pPr>
        <w:tabs>
          <w:tab w:val="left" w:pos="5423"/>
        </w:tabs>
        <w:jc w:val="both"/>
        <w:rPr>
          <w:rFonts w:ascii="Times New Roman" w:hAnsi="Times New Roman"/>
          <w:bCs/>
        </w:rPr>
      </w:pPr>
      <w:r w:rsidRPr="000A59A5">
        <w:rPr>
          <w:rFonts w:ascii="Times New Roman" w:hAnsi="Times New Roman"/>
          <w:bCs/>
        </w:rPr>
        <w:t xml:space="preserve">  </w:t>
      </w:r>
      <w:r w:rsidR="001E7A3F">
        <w:rPr>
          <w:rFonts w:ascii="Times New Roman" w:hAnsi="Times New Roman"/>
          <w:bCs/>
        </w:rPr>
        <w:t xml:space="preserve">      </w:t>
      </w:r>
      <w:r w:rsidRPr="000A59A5">
        <w:rPr>
          <w:rFonts w:ascii="Times New Roman" w:hAnsi="Times New Roman"/>
          <w:bCs/>
        </w:rPr>
        <w:t>Изоляция мест деталей и приспособления, не подлежащих покрытию. Зта операция необходима для того, чтобы уменьшить потери электрического тока на излишнее выделение металла на местах, не подлежащих покрытию, и таким образом повысить производительность ванны осталивания. Кроме того, изоляция защищает внутренние поверхности деталей и подвесных приспособлений, на которых плотность тока равна нулю, от агрессивного действия электролита. Без изоляции они будут растворяться в горячем кислом электролите. В качестве изоляционного материала используют цапон-лак, эмалит, клей БФ-2, бакелитовый лак, листовой целлулоид (смытую кинофотопленку), резину, хлорвиниловые пластиката и эмали. В ряде случаев отдельные поверхности деталей изолируют при помощи съемных футляров (колпаков), изготовляемых из кислотостойких пластмасс (текстолита, винипласта, карболита и т. п.). Такие футляры используют многократно.</w:t>
      </w:r>
    </w:p>
    <w:p w:rsidR="00974309" w:rsidRPr="000A59A5" w:rsidRDefault="001E7A3F" w:rsidP="00974309">
      <w:pPr>
        <w:tabs>
          <w:tab w:val="left" w:pos="5423"/>
        </w:tabs>
        <w:jc w:val="both"/>
        <w:rPr>
          <w:rFonts w:ascii="Times New Roman" w:hAnsi="Times New Roman"/>
          <w:bCs/>
        </w:rPr>
      </w:pPr>
      <w:r>
        <w:rPr>
          <w:rFonts w:ascii="Times New Roman" w:hAnsi="Times New Roman"/>
          <w:bCs/>
        </w:rPr>
        <w:t xml:space="preserve">         </w:t>
      </w:r>
      <w:r w:rsidR="00974309" w:rsidRPr="000A59A5">
        <w:rPr>
          <w:rFonts w:ascii="Times New Roman" w:hAnsi="Times New Roman"/>
          <w:bCs/>
        </w:rPr>
        <w:t>Анодная обработка в растворе серной кислоты. Она является очень важной операцией, от которой зависит прочность сцепления покрытия с деталью. Эта операция предназначена для удаления с поверхности детали пленки окислов, протравливания поверхностного слоя ее для выявления кристаллической структуры металла и пассивирования поверхности. Последнее заключается в нанесении тончайшей пассивной пленки, которая защищает подготовленную поверхность детали от воздействия электролита.</w:t>
      </w:r>
    </w:p>
    <w:p w:rsidR="00974309" w:rsidRPr="00155E8F" w:rsidRDefault="001E7A3F" w:rsidP="00974309">
      <w:pPr>
        <w:tabs>
          <w:tab w:val="left" w:pos="5423"/>
        </w:tabs>
        <w:jc w:val="both"/>
        <w:rPr>
          <w:bCs/>
        </w:rPr>
      </w:pPr>
      <w:r>
        <w:rPr>
          <w:rFonts w:ascii="Times New Roman" w:hAnsi="Times New Roman"/>
          <w:bCs/>
        </w:rPr>
        <w:t xml:space="preserve">          </w:t>
      </w:r>
      <w:r w:rsidR="00974309" w:rsidRPr="000A59A5">
        <w:rPr>
          <w:rFonts w:ascii="Times New Roman" w:hAnsi="Times New Roman"/>
          <w:bCs/>
        </w:rPr>
        <w:t>Непосредственно перед осаждением покрытия пассивную пленку удаляют. Анодную обработку выполняют в ваине с электролитом следующего состава: 30-процентный водный раствор серной кислоты (Н</w:t>
      </w:r>
      <w:r w:rsidR="00974309" w:rsidRPr="000A59A5">
        <w:rPr>
          <w:rFonts w:ascii="Times New Roman" w:hAnsi="Times New Roman"/>
          <w:bCs/>
          <w:position w:val="-10"/>
        </w:rPr>
        <w:object w:dxaOrig="1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7.25pt" o:ole="">
            <v:imagedata r:id="rId9" o:title=""/>
          </v:shape>
          <o:OLEObject Type="Embed" ProgID="Equation.3" ShapeID="_x0000_i1025" DrawAspect="Content" ObjectID="_1685354845" r:id="rId10"/>
        </w:object>
      </w:r>
      <w:r w:rsidR="00974309" w:rsidRPr="000A59A5">
        <w:rPr>
          <w:rFonts w:ascii="Times New Roman" w:hAnsi="Times New Roman"/>
          <w:bCs/>
        </w:rPr>
        <w:t>SO</w:t>
      </w:r>
      <w:r w:rsidR="00974309" w:rsidRPr="000A59A5">
        <w:rPr>
          <w:rFonts w:ascii="Times New Roman" w:hAnsi="Times New Roman"/>
          <w:bCs/>
          <w:position w:val="-10"/>
        </w:rPr>
        <w:object w:dxaOrig="160" w:dyaOrig="340">
          <v:shape id="_x0000_i1026" type="#_x0000_t75" style="width:8.25pt;height:17.25pt" o:ole="">
            <v:imagedata r:id="rId11" o:title=""/>
          </v:shape>
          <o:OLEObject Type="Embed" ProgID="Equation.3" ShapeID="_x0000_i1026" DrawAspect="Content" ObjectID="_1685354846" r:id="rId12"/>
        </w:object>
      </w:r>
      <w:r w:rsidR="00974309" w:rsidRPr="000A59A5">
        <w:rPr>
          <w:rFonts w:ascii="Times New Roman" w:hAnsi="Times New Roman"/>
          <w:bCs/>
        </w:rPr>
        <w:t>) и сернокислое железо закисное (железный купорос FSOН</w:t>
      </w:r>
      <w:r w:rsidR="00974309" w:rsidRPr="000A59A5">
        <w:rPr>
          <w:rFonts w:ascii="Times New Roman" w:hAnsi="Times New Roman"/>
          <w:bCs/>
          <w:position w:val="-10"/>
        </w:rPr>
        <w:object w:dxaOrig="160" w:dyaOrig="340">
          <v:shape id="_x0000_i1027" type="#_x0000_t75" style="width:8.25pt;height:17.25pt" o:ole="">
            <v:imagedata r:id="rId13" o:title=""/>
          </v:shape>
          <o:OLEObject Type="Embed" ProgID="Equation.3" ShapeID="_x0000_i1027" DrawAspect="Content" ObjectID="_1685354847" r:id="rId14"/>
        </w:object>
      </w:r>
      <w:r w:rsidR="00974309" w:rsidRPr="000A59A5">
        <w:rPr>
          <w:rFonts w:ascii="Times New Roman" w:hAnsi="Times New Roman"/>
          <w:bCs/>
        </w:rPr>
        <w:t>) в количестве 10—25 г/л воды. Плотность электролита 1,23. Анодом служат обрабатываемые детали, катодом — пластины из свинца или нержавеющей стали. Площадь катодов должна в 3 — 4 раза превышать площадь анодов.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6"/>
        <w:gridCol w:w="4703"/>
      </w:tblGrid>
      <w:tr w:rsidR="00974309" w:rsidRPr="00A540CE" w:rsidTr="00E5581A">
        <w:tc>
          <w:tcPr>
            <w:tcW w:w="10199" w:type="dxa"/>
            <w:gridSpan w:val="2"/>
          </w:tcPr>
          <w:p w:rsidR="00974309" w:rsidRPr="00A540CE" w:rsidRDefault="00974309" w:rsidP="00E5581A">
            <w:pPr>
              <w:tabs>
                <w:tab w:val="left" w:pos="5423"/>
              </w:tabs>
              <w:jc w:val="center"/>
              <w:rPr>
                <w:bCs/>
              </w:rPr>
            </w:pPr>
            <w:r w:rsidRPr="00A540CE">
              <w:rPr>
                <w:bCs/>
              </w:rPr>
              <w:t>Режим обработки:</w:t>
            </w:r>
          </w:p>
        </w:tc>
      </w:tr>
      <w:tr w:rsidR="00974309" w:rsidRPr="00A540CE" w:rsidTr="00E5581A">
        <w:tc>
          <w:tcPr>
            <w:tcW w:w="5402" w:type="dxa"/>
          </w:tcPr>
          <w:p w:rsidR="00974309" w:rsidRPr="00A540CE" w:rsidRDefault="00974309" w:rsidP="00E5581A">
            <w:pPr>
              <w:tabs>
                <w:tab w:val="left" w:pos="5423"/>
              </w:tabs>
              <w:rPr>
                <w:bCs/>
              </w:rPr>
            </w:pPr>
            <w:r w:rsidRPr="00A540CE">
              <w:rPr>
                <w:bCs/>
              </w:rPr>
              <w:t>плотность гока, Да, А/дм</w:t>
            </w:r>
            <w:r w:rsidRPr="00A540CE">
              <w:rPr>
                <w:vertAlign w:val="superscript"/>
              </w:rPr>
              <w:t>2</w:t>
            </w:r>
          </w:p>
        </w:tc>
        <w:tc>
          <w:tcPr>
            <w:tcW w:w="4797" w:type="dxa"/>
          </w:tcPr>
          <w:p w:rsidR="00974309" w:rsidRPr="00A540CE" w:rsidRDefault="00974309" w:rsidP="00E5581A">
            <w:pPr>
              <w:tabs>
                <w:tab w:val="left" w:pos="5423"/>
              </w:tabs>
              <w:jc w:val="center"/>
              <w:rPr>
                <w:bCs/>
              </w:rPr>
            </w:pPr>
            <w:r w:rsidRPr="00A540CE">
              <w:rPr>
                <w:bCs/>
              </w:rPr>
              <w:t>10—70</w:t>
            </w:r>
          </w:p>
        </w:tc>
      </w:tr>
      <w:tr w:rsidR="00974309" w:rsidRPr="00A540CE" w:rsidTr="00E5581A">
        <w:tc>
          <w:tcPr>
            <w:tcW w:w="5402" w:type="dxa"/>
          </w:tcPr>
          <w:p w:rsidR="00974309" w:rsidRPr="00A540CE" w:rsidRDefault="00974309" w:rsidP="00E5581A">
            <w:pPr>
              <w:tabs>
                <w:tab w:val="left" w:pos="5423"/>
              </w:tabs>
              <w:rPr>
                <w:bCs/>
              </w:rPr>
            </w:pPr>
            <w:r w:rsidRPr="00A540CE">
              <w:rPr>
                <w:bCs/>
              </w:rPr>
              <w:t xml:space="preserve">температура электролита, °С  </w:t>
            </w:r>
          </w:p>
        </w:tc>
        <w:tc>
          <w:tcPr>
            <w:tcW w:w="4797" w:type="dxa"/>
          </w:tcPr>
          <w:p w:rsidR="00974309" w:rsidRPr="00A540CE" w:rsidRDefault="00974309" w:rsidP="00E5581A">
            <w:pPr>
              <w:tabs>
                <w:tab w:val="left" w:pos="5423"/>
              </w:tabs>
              <w:jc w:val="center"/>
              <w:rPr>
                <w:bCs/>
              </w:rPr>
            </w:pPr>
            <w:r w:rsidRPr="00A540CE">
              <w:rPr>
                <w:bCs/>
              </w:rPr>
              <w:t>16—22</w:t>
            </w:r>
          </w:p>
        </w:tc>
      </w:tr>
      <w:tr w:rsidR="00974309" w:rsidRPr="00A540CE" w:rsidTr="00E5581A">
        <w:trPr>
          <w:trHeight w:val="189"/>
        </w:trPr>
        <w:tc>
          <w:tcPr>
            <w:tcW w:w="5402" w:type="dxa"/>
          </w:tcPr>
          <w:p w:rsidR="00974309" w:rsidRPr="00A540CE" w:rsidRDefault="00974309" w:rsidP="00E5581A">
            <w:pPr>
              <w:tabs>
                <w:tab w:val="left" w:pos="5423"/>
              </w:tabs>
              <w:rPr>
                <w:bCs/>
              </w:rPr>
            </w:pPr>
            <w:r w:rsidRPr="00A540CE">
              <w:rPr>
                <w:bCs/>
              </w:rPr>
              <w:t>продолжительность обработки, мby</w:t>
            </w:r>
          </w:p>
        </w:tc>
        <w:tc>
          <w:tcPr>
            <w:tcW w:w="4797" w:type="dxa"/>
          </w:tcPr>
          <w:p w:rsidR="00974309" w:rsidRPr="00A540CE" w:rsidRDefault="00974309" w:rsidP="00E5581A">
            <w:pPr>
              <w:tabs>
                <w:tab w:val="left" w:pos="5423"/>
              </w:tabs>
              <w:jc w:val="center"/>
              <w:rPr>
                <w:bCs/>
              </w:rPr>
            </w:pPr>
            <w:r w:rsidRPr="00A540CE">
              <w:rPr>
                <w:bCs/>
              </w:rPr>
              <w:t>0,5—4</w:t>
            </w:r>
          </w:p>
        </w:tc>
      </w:tr>
    </w:tbl>
    <w:p w:rsidR="001E7A3F" w:rsidRDefault="00974309" w:rsidP="001E7A3F">
      <w:pPr>
        <w:spacing w:after="0" w:line="240" w:lineRule="auto"/>
        <w:jc w:val="both"/>
        <w:rPr>
          <w:b/>
          <w:bCs/>
        </w:rPr>
      </w:pPr>
      <w:r w:rsidRPr="00155E8F">
        <w:rPr>
          <w:b/>
          <w:bCs/>
        </w:rPr>
        <w:t xml:space="preserve">  </w:t>
      </w:r>
    </w:p>
    <w:p w:rsidR="00974309" w:rsidRPr="001E7A3F" w:rsidRDefault="00974309" w:rsidP="001E7A3F">
      <w:pPr>
        <w:spacing w:after="0" w:line="240" w:lineRule="auto"/>
        <w:ind w:firstLine="708"/>
        <w:jc w:val="both"/>
        <w:rPr>
          <w:rFonts w:ascii="Times New Roman" w:hAnsi="Times New Roman"/>
          <w:bCs/>
        </w:rPr>
      </w:pPr>
      <w:r w:rsidRPr="001E7A3F">
        <w:rPr>
          <w:rFonts w:ascii="Times New Roman" w:hAnsi="Times New Roman"/>
          <w:bCs/>
        </w:rPr>
        <w:t>Правильно обработанная поверхность детали должна быть матового тускло-серебристого цвета без каких-либо пятен.</w:t>
      </w:r>
    </w:p>
    <w:p w:rsidR="00974309" w:rsidRPr="001E7A3F" w:rsidRDefault="00974309" w:rsidP="001E7A3F">
      <w:pPr>
        <w:spacing w:after="0" w:line="240" w:lineRule="auto"/>
        <w:jc w:val="both"/>
        <w:rPr>
          <w:rFonts w:ascii="Times New Roman" w:hAnsi="Times New Roman"/>
          <w:bCs/>
        </w:rPr>
      </w:pPr>
      <w:r w:rsidRPr="001E7A3F">
        <w:rPr>
          <w:rFonts w:ascii="Times New Roman" w:hAnsi="Times New Roman"/>
          <w:bCs/>
        </w:rPr>
        <w:t xml:space="preserve">  </w:t>
      </w:r>
      <w:r w:rsidR="001E7A3F">
        <w:rPr>
          <w:rFonts w:ascii="Times New Roman" w:hAnsi="Times New Roman"/>
          <w:bCs/>
        </w:rPr>
        <w:tab/>
      </w:r>
      <w:r w:rsidRPr="001E7A3F">
        <w:rPr>
          <w:rFonts w:ascii="Times New Roman" w:hAnsi="Times New Roman"/>
          <w:bCs/>
        </w:rPr>
        <w:t>После декапирования детали промывают горячей водой для удаления остатков кислоты из всех углублений и полостей и их подогрева.</w:t>
      </w:r>
    </w:p>
    <w:p w:rsidR="00974309" w:rsidRPr="001E7A3F" w:rsidRDefault="00974309" w:rsidP="001E7A3F">
      <w:pPr>
        <w:spacing w:after="0" w:line="240" w:lineRule="auto"/>
        <w:ind w:firstLine="708"/>
        <w:jc w:val="both"/>
        <w:rPr>
          <w:rFonts w:ascii="Times New Roman" w:hAnsi="Times New Roman"/>
          <w:bCs/>
        </w:rPr>
      </w:pPr>
      <w:r w:rsidRPr="001E7A3F">
        <w:rPr>
          <w:rFonts w:ascii="Times New Roman" w:hAnsi="Times New Roman"/>
          <w:bCs/>
          <w:u w:val="single"/>
        </w:rPr>
        <w:t>Нанесение покрытия.</w:t>
      </w:r>
      <w:r w:rsidRPr="001E7A3F">
        <w:rPr>
          <w:rFonts w:ascii="Times New Roman" w:hAnsi="Times New Roman"/>
          <w:bCs/>
        </w:rPr>
        <w:t xml:space="preserve"> Для удаления пассивной пленки, образовавшейся при анодной обработке, детали, закрепленные на подвесных приспособлениях, погружают в ванну осталивания и выдерживают в ней без тока в течение 10—50 с. Затем включают ток плотностью Дк = 5 А/дм</w:t>
      </w:r>
      <w:r w:rsidRPr="001E7A3F">
        <w:rPr>
          <w:rFonts w:ascii="Times New Roman" w:hAnsi="Times New Roman"/>
          <w:vertAlign w:val="superscript"/>
        </w:rPr>
        <w:t>2</w:t>
      </w:r>
      <w:r w:rsidRPr="001E7A3F">
        <w:rPr>
          <w:rFonts w:ascii="Times New Roman" w:hAnsi="Times New Roman"/>
          <w:bCs/>
        </w:rPr>
        <w:t xml:space="preserve"> и в течение 5—10 мин доводят плотность до заданного значения.</w:t>
      </w:r>
    </w:p>
    <w:p w:rsidR="00974309" w:rsidRDefault="00974309" w:rsidP="001E7A3F">
      <w:pPr>
        <w:spacing w:after="0" w:line="240" w:lineRule="auto"/>
        <w:ind w:firstLine="708"/>
        <w:jc w:val="both"/>
        <w:rPr>
          <w:rFonts w:ascii="Times New Roman" w:hAnsi="Times New Roman"/>
          <w:bCs/>
        </w:rPr>
      </w:pPr>
      <w:r w:rsidRPr="001E7A3F">
        <w:rPr>
          <w:rFonts w:ascii="Times New Roman" w:hAnsi="Times New Roman"/>
          <w:bCs/>
        </w:rPr>
        <w:t>Существующие горячие хлористые электролиты для осталивания различаются как по составу, так и по концентрации входящих в них компонентов: они позволяют создать покрытия различной твердости. Для получения твердых износостойких покрытий на практике успешно применяют электролит следующего состава (г/л воды):</w:t>
      </w:r>
    </w:p>
    <w:p w:rsidR="001E7A3F" w:rsidRDefault="001E7A3F" w:rsidP="001E7A3F">
      <w:pPr>
        <w:spacing w:after="0" w:line="240" w:lineRule="auto"/>
        <w:jc w:val="both"/>
        <w:rPr>
          <w:rFonts w:ascii="Times New Roman" w:hAnsi="Times New Roman"/>
          <w:bCs/>
        </w:rPr>
      </w:pPr>
    </w:p>
    <w:p w:rsidR="001E7A3F" w:rsidRPr="00155E8F" w:rsidRDefault="001E7A3F" w:rsidP="001E7A3F">
      <w:pPr>
        <w:spacing w:after="0" w:line="240" w:lineRule="auto"/>
        <w:jc w:val="both"/>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5"/>
        <w:gridCol w:w="4714"/>
      </w:tblGrid>
      <w:tr w:rsidR="00974309" w:rsidRPr="00A540CE" w:rsidTr="00E5581A">
        <w:tc>
          <w:tcPr>
            <w:tcW w:w="5402" w:type="dxa"/>
          </w:tcPr>
          <w:p w:rsidR="00974309" w:rsidRPr="00A540CE" w:rsidRDefault="00974309" w:rsidP="00E5581A">
            <w:pPr>
              <w:jc w:val="both"/>
              <w:rPr>
                <w:bCs/>
              </w:rPr>
            </w:pPr>
            <w:r w:rsidRPr="00A540CE">
              <w:rPr>
                <w:bCs/>
              </w:rPr>
              <w:t xml:space="preserve">Хлористое железо </w:t>
            </w:r>
            <w:r w:rsidRPr="00A540CE">
              <w:rPr>
                <w:bCs/>
                <w:lang w:val="en-US"/>
              </w:rPr>
              <w:t>FeCl</w:t>
            </w:r>
            <w:r w:rsidRPr="00A540CE">
              <w:rPr>
                <w:bCs/>
                <w:position w:val="-10"/>
                <w:lang w:val="en-US"/>
              </w:rPr>
              <w:object w:dxaOrig="160" w:dyaOrig="340">
                <v:shape id="_x0000_i1028" type="#_x0000_t75" style="width:8.25pt;height:17.25pt" o:ole="">
                  <v:imagedata r:id="rId15" o:title=""/>
                </v:shape>
                <o:OLEObject Type="Embed" ProgID="Equation.3" ShapeID="_x0000_i1028" DrawAspect="Content" ObjectID="_1685354848" r:id="rId16"/>
              </w:object>
            </w:r>
            <w:r w:rsidRPr="00A540CE">
              <w:rPr>
                <w:bCs/>
              </w:rPr>
              <w:t xml:space="preserve"> </w:t>
            </w:r>
          </w:p>
        </w:tc>
        <w:tc>
          <w:tcPr>
            <w:tcW w:w="4797" w:type="dxa"/>
          </w:tcPr>
          <w:p w:rsidR="00974309" w:rsidRPr="00A540CE" w:rsidRDefault="00974309" w:rsidP="00E5581A">
            <w:pPr>
              <w:jc w:val="center"/>
              <w:rPr>
                <w:bCs/>
              </w:rPr>
            </w:pPr>
            <w:r w:rsidRPr="00A540CE">
              <w:rPr>
                <w:bCs/>
              </w:rPr>
              <w:t>200—220</w:t>
            </w:r>
          </w:p>
        </w:tc>
      </w:tr>
      <w:tr w:rsidR="00974309" w:rsidRPr="00A540CE" w:rsidTr="00E5581A">
        <w:trPr>
          <w:trHeight w:val="287"/>
        </w:trPr>
        <w:tc>
          <w:tcPr>
            <w:tcW w:w="5402" w:type="dxa"/>
          </w:tcPr>
          <w:p w:rsidR="00974309" w:rsidRPr="00A540CE" w:rsidRDefault="00974309" w:rsidP="00E5581A">
            <w:pPr>
              <w:jc w:val="both"/>
              <w:rPr>
                <w:bCs/>
              </w:rPr>
            </w:pPr>
            <w:r w:rsidRPr="00A540CE">
              <w:rPr>
                <w:bCs/>
              </w:rPr>
              <w:t>Соляная кислота НС1</w:t>
            </w:r>
          </w:p>
        </w:tc>
        <w:tc>
          <w:tcPr>
            <w:tcW w:w="4797" w:type="dxa"/>
          </w:tcPr>
          <w:p w:rsidR="00974309" w:rsidRPr="00A540CE" w:rsidRDefault="00974309" w:rsidP="00E5581A">
            <w:pPr>
              <w:jc w:val="center"/>
              <w:rPr>
                <w:bCs/>
              </w:rPr>
            </w:pPr>
            <w:r w:rsidRPr="00A540CE">
              <w:rPr>
                <w:bCs/>
              </w:rPr>
              <w:t>0,8—1,0</w:t>
            </w:r>
          </w:p>
        </w:tc>
      </w:tr>
    </w:tbl>
    <w:p w:rsidR="00974309" w:rsidRPr="001E7A3F" w:rsidRDefault="001E7A3F" w:rsidP="00974309">
      <w:pPr>
        <w:jc w:val="both"/>
        <w:rPr>
          <w:rFonts w:ascii="Times New Roman" w:hAnsi="Times New Roman"/>
          <w:bCs/>
        </w:rPr>
      </w:pPr>
      <w:r>
        <w:rPr>
          <w:rFonts w:ascii="Times New Roman" w:hAnsi="Times New Roman"/>
          <w:bCs/>
        </w:rPr>
        <w:t xml:space="preserve">      </w:t>
      </w:r>
      <w:r w:rsidR="00974309" w:rsidRPr="001E7A3F">
        <w:rPr>
          <w:rFonts w:ascii="Times New Roman" w:hAnsi="Times New Roman"/>
          <w:bCs/>
        </w:rPr>
        <w:t>Режим работы ванны: плотность тока Дк=40—50 А/дм</w:t>
      </w:r>
      <w:r w:rsidR="00974309" w:rsidRPr="001E7A3F">
        <w:rPr>
          <w:rFonts w:ascii="Times New Roman" w:hAnsi="Times New Roman"/>
          <w:vertAlign w:val="superscript"/>
        </w:rPr>
        <w:t>2</w:t>
      </w:r>
      <w:r w:rsidR="00974309" w:rsidRPr="001E7A3F">
        <w:rPr>
          <w:rFonts w:ascii="Times New Roman" w:hAnsi="Times New Roman"/>
          <w:bCs/>
        </w:rPr>
        <w:t>, температура электролита 75—80° С.</w:t>
      </w:r>
    </w:p>
    <w:p w:rsidR="00974309" w:rsidRPr="001E7A3F" w:rsidRDefault="001E7A3F" w:rsidP="001E7A3F">
      <w:pPr>
        <w:spacing w:after="0" w:line="240" w:lineRule="auto"/>
        <w:jc w:val="both"/>
        <w:rPr>
          <w:rFonts w:ascii="Times New Roman" w:hAnsi="Times New Roman"/>
          <w:bCs/>
        </w:rPr>
      </w:pPr>
      <w:r>
        <w:rPr>
          <w:rFonts w:ascii="Times New Roman" w:hAnsi="Times New Roman"/>
          <w:bCs/>
        </w:rPr>
        <w:t xml:space="preserve">       </w:t>
      </w:r>
      <w:r w:rsidR="00974309" w:rsidRPr="001E7A3F">
        <w:rPr>
          <w:rFonts w:ascii="Times New Roman" w:hAnsi="Times New Roman"/>
          <w:bCs/>
        </w:rPr>
        <w:t>Состав и концентрация электролита, а также режим работы ванны оказывают непосредственное влияние на физико-механические свойства покрытия (структуру, пластичность, твердость, износостойкость).</w:t>
      </w:r>
    </w:p>
    <w:p w:rsidR="00974309" w:rsidRPr="001E7A3F" w:rsidRDefault="001E7A3F" w:rsidP="001E7A3F">
      <w:pPr>
        <w:spacing w:after="0" w:line="240" w:lineRule="auto"/>
        <w:jc w:val="both"/>
        <w:rPr>
          <w:rFonts w:ascii="Times New Roman" w:hAnsi="Times New Roman"/>
          <w:bCs/>
        </w:rPr>
      </w:pPr>
      <w:r>
        <w:rPr>
          <w:rFonts w:ascii="Times New Roman" w:hAnsi="Times New Roman"/>
          <w:bCs/>
        </w:rPr>
        <w:t xml:space="preserve">          </w:t>
      </w:r>
      <w:r w:rsidR="00974309" w:rsidRPr="001E7A3F">
        <w:rPr>
          <w:rFonts w:ascii="Times New Roman" w:hAnsi="Times New Roman"/>
          <w:bCs/>
        </w:rPr>
        <w:t>Как было отмечено, при осталивании применяют растворимые стальные аноды. Для уменьшения загрязнения электролита шламом, образующимся при растворении анодов, последние рекомендуется помещать в чехлы из стеклянной, шерстяной или асбестовой ткани.</w:t>
      </w:r>
    </w:p>
    <w:p w:rsidR="00974309" w:rsidRPr="001E7A3F" w:rsidRDefault="00974309" w:rsidP="001E7A3F">
      <w:pPr>
        <w:spacing w:after="0" w:line="240" w:lineRule="auto"/>
        <w:jc w:val="both"/>
        <w:rPr>
          <w:rFonts w:ascii="Times New Roman" w:hAnsi="Times New Roman"/>
          <w:bCs/>
        </w:rPr>
      </w:pPr>
      <w:r w:rsidRPr="001E7A3F">
        <w:rPr>
          <w:rFonts w:ascii="Times New Roman" w:hAnsi="Times New Roman"/>
          <w:bCs/>
        </w:rPr>
        <w:t>Время выдержки деталей в ванне осталивания зависит от требуемой толщины слоя покрытия. Скорость осаждения металла на детали 0,3—0,5 мм/ч. Гладкие покрытия при твердом осталивании получаются толщиной до 1,0—1,2 мм. При необходимости получения твердых покрытий большей толщины процесс осталивания следует проводить в несколько приемов. При этом перед каждым новым осаждением металла необходимо выполнить все операции подготовки деталей к осталиванию.</w:t>
      </w:r>
    </w:p>
    <w:p w:rsidR="00974309" w:rsidRPr="00155E8F" w:rsidRDefault="001E7A3F" w:rsidP="00974309">
      <w:pPr>
        <w:jc w:val="both"/>
        <w:rPr>
          <w:bCs/>
        </w:rPr>
      </w:pPr>
      <w:r>
        <w:rPr>
          <w:rFonts w:ascii="Times New Roman" w:hAnsi="Times New Roman"/>
          <w:bCs/>
        </w:rPr>
        <w:t xml:space="preserve">         </w:t>
      </w:r>
      <w:r w:rsidR="00974309" w:rsidRPr="001E7A3F">
        <w:rPr>
          <w:rFonts w:ascii="Times New Roman" w:hAnsi="Times New Roman"/>
          <w:bCs/>
        </w:rPr>
        <w:t>В качестве электролита при железнении применяют водный раствор хлористого железа (</w:t>
      </w:r>
      <w:r w:rsidR="00974309" w:rsidRPr="001E7A3F">
        <w:rPr>
          <w:rFonts w:ascii="Times New Roman" w:hAnsi="Times New Roman"/>
          <w:bCs/>
          <w:lang w:val="en-US"/>
        </w:rPr>
        <w:t>FeCl</w:t>
      </w:r>
      <w:r w:rsidR="00974309" w:rsidRPr="001E7A3F">
        <w:rPr>
          <w:rFonts w:ascii="Times New Roman" w:hAnsi="Times New Roman"/>
          <w:bCs/>
          <w:position w:val="-10"/>
          <w:lang w:val="en-US"/>
        </w:rPr>
        <w:object w:dxaOrig="160" w:dyaOrig="340">
          <v:shape id="_x0000_i1029" type="#_x0000_t75" style="width:8.25pt;height:17.25pt" o:ole="">
            <v:imagedata r:id="rId15" o:title=""/>
          </v:shape>
          <o:OLEObject Type="Embed" ProgID="Equation.3" ShapeID="_x0000_i1029" DrawAspect="Content" ObjectID="_1685354849" r:id="rId17"/>
        </w:object>
      </w:r>
      <w:r w:rsidR="00974309" w:rsidRPr="001E7A3F">
        <w:rPr>
          <w:rFonts w:ascii="Times New Roman" w:hAnsi="Times New Roman"/>
          <w:position w:val="-4"/>
        </w:rPr>
        <w:object w:dxaOrig="180" w:dyaOrig="200">
          <v:shape id="_x0000_i1030" type="#_x0000_t75" style="width:9pt;height:9.75pt" o:ole="">
            <v:imagedata r:id="rId18" o:title=""/>
          </v:shape>
          <o:OLEObject Type="Embed" ProgID="Equation.3" ShapeID="_x0000_i1030" DrawAspect="Content" ObjectID="_1685354850" r:id="rId19"/>
        </w:object>
      </w:r>
      <w:r w:rsidR="00974309" w:rsidRPr="001E7A3F">
        <w:rPr>
          <w:rFonts w:ascii="Times New Roman" w:hAnsi="Times New Roman"/>
          <w:bCs/>
        </w:rPr>
        <w:t>4Н</w:t>
      </w:r>
      <w:r w:rsidR="00974309" w:rsidRPr="001E7A3F">
        <w:rPr>
          <w:rFonts w:ascii="Times New Roman" w:hAnsi="Times New Roman"/>
          <w:bCs/>
          <w:position w:val="-10"/>
        </w:rPr>
        <w:object w:dxaOrig="160" w:dyaOrig="340">
          <v:shape id="_x0000_i1031" type="#_x0000_t75" style="width:8.25pt;height:17.25pt" o:ole="">
            <v:imagedata r:id="rId9" o:title=""/>
          </v:shape>
          <o:OLEObject Type="Embed" ProgID="Equation.3" ShapeID="_x0000_i1031" DrawAspect="Content" ObjectID="_1685354851" r:id="rId20"/>
        </w:object>
      </w:r>
      <w:r w:rsidR="00974309" w:rsidRPr="001E7A3F">
        <w:rPr>
          <w:rFonts w:ascii="Times New Roman" w:hAnsi="Times New Roman"/>
          <w:bCs/>
        </w:rPr>
        <w:t>О), содержащий небольшое количество соляной кислоты (НС1), и некоторые другие компоненты, которые вводятся для повышения прочности сцепления покрытия с деталью (хлористый марганец МпС1</w:t>
      </w:r>
      <w:r w:rsidR="00974309" w:rsidRPr="001E7A3F">
        <w:rPr>
          <w:rFonts w:ascii="Times New Roman" w:hAnsi="Times New Roman"/>
          <w:bCs/>
          <w:position w:val="-10"/>
        </w:rPr>
        <w:object w:dxaOrig="160" w:dyaOrig="340">
          <v:shape id="_x0000_i1032" type="#_x0000_t75" style="width:8.25pt;height:17.25pt" o:ole="">
            <v:imagedata r:id="rId9" o:title=""/>
          </v:shape>
          <o:OLEObject Type="Embed" ProgID="Equation.3" ShapeID="_x0000_i1032" DrawAspect="Content" ObjectID="_1685354852" r:id="rId21"/>
        </w:object>
      </w:r>
      <w:r w:rsidR="00974309" w:rsidRPr="001E7A3F">
        <w:rPr>
          <w:rFonts w:ascii="Times New Roman" w:hAnsi="Times New Roman"/>
          <w:position w:val="-4"/>
        </w:rPr>
        <w:object w:dxaOrig="180" w:dyaOrig="200">
          <v:shape id="_x0000_i1033" type="#_x0000_t75" style="width:9pt;height:9.75pt" o:ole="">
            <v:imagedata r:id="rId18" o:title=""/>
          </v:shape>
          <o:OLEObject Type="Embed" ProgID="Equation.3" ShapeID="_x0000_i1033" DrawAspect="Content" ObjectID="_1685354853" r:id="rId22"/>
        </w:object>
      </w:r>
      <w:r w:rsidR="00974309" w:rsidRPr="001E7A3F">
        <w:rPr>
          <w:rFonts w:ascii="Times New Roman" w:hAnsi="Times New Roman"/>
          <w:bCs/>
        </w:rPr>
        <w:t xml:space="preserve"> 4Н</w:t>
      </w:r>
      <w:r w:rsidR="00974309" w:rsidRPr="001E7A3F">
        <w:rPr>
          <w:rFonts w:ascii="Times New Roman" w:hAnsi="Times New Roman"/>
          <w:bCs/>
          <w:position w:val="-10"/>
        </w:rPr>
        <w:object w:dxaOrig="160" w:dyaOrig="340">
          <v:shape id="_x0000_i1034" type="#_x0000_t75" style="width:8.25pt;height:17.25pt" o:ole="">
            <v:imagedata r:id="rId9" o:title=""/>
          </v:shape>
          <o:OLEObject Type="Embed" ProgID="Equation.3" ShapeID="_x0000_i1034" DrawAspect="Content" ObjectID="_1685354854" r:id="rId23"/>
        </w:object>
      </w:r>
      <w:r w:rsidR="00974309" w:rsidRPr="001E7A3F">
        <w:rPr>
          <w:rFonts w:ascii="Times New Roman" w:hAnsi="Times New Roman"/>
          <w:bCs/>
        </w:rPr>
        <w:t xml:space="preserve">О) или для улучшения износостойкости (хлористый никель </w:t>
      </w:r>
      <w:r w:rsidR="00974309" w:rsidRPr="001E7A3F">
        <w:rPr>
          <w:rFonts w:ascii="Times New Roman" w:hAnsi="Times New Roman"/>
          <w:bCs/>
          <w:lang w:val="en-US"/>
        </w:rPr>
        <w:t>Ni</w:t>
      </w:r>
      <w:r w:rsidR="00974309" w:rsidRPr="001E7A3F">
        <w:rPr>
          <w:rFonts w:ascii="Times New Roman" w:hAnsi="Times New Roman"/>
          <w:bCs/>
        </w:rPr>
        <w:t>С1</w:t>
      </w:r>
      <w:r w:rsidR="00974309" w:rsidRPr="001E7A3F">
        <w:rPr>
          <w:rFonts w:ascii="Times New Roman" w:hAnsi="Times New Roman"/>
          <w:position w:val="-4"/>
        </w:rPr>
        <w:object w:dxaOrig="180" w:dyaOrig="200">
          <v:shape id="_x0000_i1035" type="#_x0000_t75" style="width:9pt;height:9.75pt" o:ole="">
            <v:imagedata r:id="rId18" o:title=""/>
          </v:shape>
          <o:OLEObject Type="Embed" ProgID="Equation.3" ShapeID="_x0000_i1035" DrawAspect="Content" ObjectID="_1685354855" r:id="rId24"/>
        </w:object>
      </w:r>
      <w:r w:rsidR="00974309" w:rsidRPr="001E7A3F">
        <w:rPr>
          <w:rFonts w:ascii="Times New Roman" w:hAnsi="Times New Roman"/>
          <w:bCs/>
        </w:rPr>
        <w:t xml:space="preserve"> 4Н</w:t>
      </w:r>
      <w:r w:rsidR="00974309" w:rsidRPr="001E7A3F">
        <w:rPr>
          <w:rFonts w:ascii="Times New Roman" w:hAnsi="Times New Roman"/>
          <w:bCs/>
          <w:position w:val="-10"/>
        </w:rPr>
        <w:object w:dxaOrig="160" w:dyaOrig="340">
          <v:shape id="_x0000_i1036" type="#_x0000_t75" style="width:8.25pt;height:17.25pt" o:ole="">
            <v:imagedata r:id="rId9" o:title=""/>
          </v:shape>
          <o:OLEObject Type="Embed" ProgID="Equation.3" ShapeID="_x0000_i1036" DrawAspect="Content" ObjectID="_1685354856" r:id="rId25"/>
        </w:object>
      </w:r>
      <w:r w:rsidR="00974309" w:rsidRPr="001E7A3F">
        <w:rPr>
          <w:rFonts w:ascii="Times New Roman" w:hAnsi="Times New Roman"/>
          <w:bCs/>
        </w:rPr>
        <w:t>О).</w:t>
      </w:r>
    </w:p>
    <w:p w:rsidR="00974309" w:rsidRPr="001E7A3F" w:rsidRDefault="00974309" w:rsidP="00974309">
      <w:pPr>
        <w:jc w:val="both"/>
        <w:rPr>
          <w:rFonts w:ascii="Times New Roman" w:hAnsi="Times New Roman"/>
          <w:bCs/>
        </w:rPr>
      </w:pPr>
      <w:r w:rsidRPr="001E7A3F">
        <w:rPr>
          <w:rFonts w:ascii="Times New Roman" w:hAnsi="Times New Roman"/>
          <w:bCs/>
        </w:rPr>
        <w:t>Концентрация хлористого железа в электролите может изменяться в пределах 200...700 кг/м</w:t>
      </w:r>
      <w:r w:rsidRPr="001E7A3F">
        <w:rPr>
          <w:rFonts w:ascii="Times New Roman" w:hAnsi="Times New Roman"/>
          <w:bCs/>
          <w:position w:val="-4"/>
        </w:rPr>
        <w:object w:dxaOrig="139" w:dyaOrig="300">
          <v:shape id="_x0000_i1037" type="#_x0000_t75" style="width:6.75pt;height:15pt" o:ole="">
            <v:imagedata r:id="rId26" o:title=""/>
          </v:shape>
          <o:OLEObject Type="Embed" ProgID="Equation.3" ShapeID="_x0000_i1037" DrawAspect="Content" ObjectID="_1685354857" r:id="rId27"/>
        </w:object>
      </w:r>
      <w:r w:rsidRPr="001E7A3F">
        <w:rPr>
          <w:rFonts w:ascii="Times New Roman" w:hAnsi="Times New Roman"/>
          <w:bCs/>
        </w:rPr>
        <w:t>. Электролиты с низкой концентрацией хлористого железа (200...220 кг/м</w:t>
      </w:r>
      <w:r w:rsidRPr="001E7A3F">
        <w:rPr>
          <w:rFonts w:ascii="Times New Roman" w:hAnsi="Times New Roman"/>
          <w:bCs/>
          <w:position w:val="-4"/>
        </w:rPr>
        <w:object w:dxaOrig="140" w:dyaOrig="300">
          <v:shape id="_x0000_i1038" type="#_x0000_t75" style="width:6.75pt;height:15pt" o:ole="">
            <v:imagedata r:id="rId26" o:title=""/>
          </v:shape>
          <o:OLEObject Type="Embed" ProgID="Equation.3" ShapeID="_x0000_i1038" DrawAspect="Content" ObjectID="_1685354858" r:id="rId28"/>
        </w:object>
      </w:r>
      <w:r w:rsidRPr="001E7A3F">
        <w:rPr>
          <w:rFonts w:ascii="Times New Roman" w:hAnsi="Times New Roman"/>
          <w:bCs/>
        </w:rPr>
        <w:t>) обеспечивают получение покрытий небольшой толщины (до 0,3...0,4 мм), но с высокой твердостью. Из электролитов высокой концентрации (650...700 кг/м</w:t>
      </w:r>
      <w:r w:rsidRPr="001E7A3F">
        <w:rPr>
          <w:rFonts w:ascii="Times New Roman" w:hAnsi="Times New Roman"/>
          <w:bCs/>
          <w:position w:val="-4"/>
        </w:rPr>
        <w:object w:dxaOrig="140" w:dyaOrig="300">
          <v:shape id="_x0000_i1039" type="#_x0000_t75" style="width:6.75pt;height:15pt" o:ole="">
            <v:imagedata r:id="rId26" o:title=""/>
          </v:shape>
          <o:OLEObject Type="Embed" ProgID="Equation.3" ShapeID="_x0000_i1039" DrawAspect="Content" ObjectID="_1685354859" r:id="rId29"/>
        </w:object>
      </w:r>
      <w:r w:rsidRPr="001E7A3F">
        <w:rPr>
          <w:rFonts w:ascii="Times New Roman" w:hAnsi="Times New Roman"/>
          <w:bCs/>
        </w:rPr>
        <w:t xml:space="preserve"> </w:t>
      </w:r>
      <w:r w:rsidRPr="001E7A3F">
        <w:rPr>
          <w:rFonts w:ascii="Times New Roman" w:hAnsi="Times New Roman"/>
          <w:bCs/>
          <w:lang w:val="en-US"/>
        </w:rPr>
        <w:t>FeCl</w:t>
      </w:r>
      <w:r w:rsidRPr="001E7A3F">
        <w:rPr>
          <w:rFonts w:ascii="Times New Roman" w:hAnsi="Times New Roman"/>
          <w:bCs/>
          <w:position w:val="-10"/>
          <w:lang w:val="en-US"/>
        </w:rPr>
        <w:object w:dxaOrig="160" w:dyaOrig="340">
          <v:shape id="_x0000_i1040" type="#_x0000_t75" style="width:8.25pt;height:17.25pt" o:ole="">
            <v:imagedata r:id="rId15" o:title=""/>
          </v:shape>
          <o:OLEObject Type="Embed" ProgID="Equation.3" ShapeID="_x0000_i1040" DrawAspect="Content" ObjectID="_1685354860" r:id="rId30"/>
        </w:object>
      </w:r>
      <w:r w:rsidRPr="001E7A3F">
        <w:rPr>
          <w:rFonts w:ascii="Times New Roman" w:hAnsi="Times New Roman"/>
          <w:position w:val="-4"/>
        </w:rPr>
        <w:object w:dxaOrig="180" w:dyaOrig="200">
          <v:shape id="_x0000_i1041" type="#_x0000_t75" style="width:9pt;height:9.75pt" o:ole="">
            <v:imagedata r:id="rId18" o:title=""/>
          </v:shape>
          <o:OLEObject Type="Embed" ProgID="Equation.3" ShapeID="_x0000_i1041" DrawAspect="Content" ObjectID="_1685354861" r:id="rId31"/>
        </w:object>
      </w:r>
      <w:r w:rsidRPr="001E7A3F">
        <w:rPr>
          <w:rFonts w:ascii="Times New Roman" w:hAnsi="Times New Roman"/>
          <w:bCs/>
        </w:rPr>
        <w:t>4Н</w:t>
      </w:r>
      <w:r w:rsidRPr="001E7A3F">
        <w:rPr>
          <w:rFonts w:ascii="Times New Roman" w:hAnsi="Times New Roman"/>
          <w:bCs/>
          <w:position w:val="-10"/>
        </w:rPr>
        <w:object w:dxaOrig="160" w:dyaOrig="340">
          <v:shape id="_x0000_i1042" type="#_x0000_t75" style="width:8.25pt;height:17.25pt" o:ole="">
            <v:imagedata r:id="rId9" o:title=""/>
          </v:shape>
          <o:OLEObject Type="Embed" ProgID="Equation.3" ShapeID="_x0000_i1042" DrawAspect="Content" ObjectID="_1685354862" r:id="rId32"/>
        </w:object>
      </w:r>
      <w:r w:rsidRPr="001E7A3F">
        <w:rPr>
          <w:rFonts w:ascii="Times New Roman" w:hAnsi="Times New Roman"/>
          <w:bCs/>
        </w:rPr>
        <w:t>О) могут быть получены покрытия толщиной 0,8...1 мм и более, однако с меньшей твердостью.</w:t>
      </w:r>
    </w:p>
    <w:p w:rsidR="00974309" w:rsidRPr="001E7A3F" w:rsidRDefault="00974309" w:rsidP="00974309">
      <w:pPr>
        <w:jc w:val="both"/>
        <w:rPr>
          <w:rFonts w:ascii="Times New Roman" w:hAnsi="Times New Roman"/>
          <w:bCs/>
        </w:rPr>
      </w:pPr>
      <w:r w:rsidRPr="001E7A3F">
        <w:rPr>
          <w:rFonts w:ascii="Times New Roman" w:hAnsi="Times New Roman"/>
          <w:bCs/>
        </w:rPr>
        <w:t xml:space="preserve">Содержание соляной кислоты в электролите должно быть в пределах 1,2...3 кг/м </w:t>
      </w:r>
      <w:r w:rsidRPr="001E7A3F">
        <w:rPr>
          <w:rFonts w:ascii="Times New Roman" w:hAnsi="Times New Roman"/>
          <w:bCs/>
          <w:position w:val="-4"/>
        </w:rPr>
        <w:object w:dxaOrig="140" w:dyaOrig="300">
          <v:shape id="_x0000_i1043" type="#_x0000_t75" style="width:6.75pt;height:15pt" o:ole="">
            <v:imagedata r:id="rId26" o:title=""/>
          </v:shape>
          <o:OLEObject Type="Embed" ProgID="Equation.3" ShapeID="_x0000_i1043" DrawAspect="Content" ObjectID="_1685354863" r:id="rId33"/>
        </w:object>
      </w:r>
      <w:r w:rsidRPr="001E7A3F">
        <w:rPr>
          <w:rFonts w:ascii="Times New Roman" w:hAnsi="Times New Roman"/>
          <w:bCs/>
        </w:rPr>
        <w:t>. При более низком ее содержании снижается выход металла по току, и в электролите образуется гидроокись железа, которая, попадая в покрытие, ухудшает его качество. Повышение кислотности электролита не ухудшает качества покрытия, но снижает выход металла по току.</w:t>
      </w:r>
    </w:p>
    <w:p w:rsidR="00974309" w:rsidRPr="001E7A3F" w:rsidRDefault="00974309" w:rsidP="00974309">
      <w:pPr>
        <w:jc w:val="both"/>
        <w:rPr>
          <w:rFonts w:ascii="Times New Roman" w:hAnsi="Times New Roman"/>
          <w:bCs/>
        </w:rPr>
      </w:pPr>
      <w:r w:rsidRPr="001E7A3F">
        <w:rPr>
          <w:rFonts w:ascii="Times New Roman" w:hAnsi="Times New Roman"/>
          <w:bCs/>
        </w:rPr>
        <w:t>Наиболее рациональным является электролит средней концентрации, содержащий (400</w:t>
      </w:r>
      <w:r w:rsidRPr="001E7A3F">
        <w:rPr>
          <w:rFonts w:ascii="Times New Roman" w:hAnsi="Times New Roman"/>
          <w:bCs/>
          <w:position w:val="-4"/>
        </w:rPr>
        <w:object w:dxaOrig="220" w:dyaOrig="240">
          <v:shape id="_x0000_i1044" type="#_x0000_t75" style="width:11.25pt;height:12pt" o:ole="">
            <v:imagedata r:id="rId34" o:title=""/>
          </v:shape>
          <o:OLEObject Type="Embed" ProgID="Equation.3" ShapeID="_x0000_i1044" DrawAspect="Content" ObjectID="_1685354864" r:id="rId35"/>
        </w:object>
      </w:r>
      <w:r w:rsidRPr="001E7A3F">
        <w:rPr>
          <w:rFonts w:ascii="Times New Roman" w:hAnsi="Times New Roman"/>
          <w:bCs/>
        </w:rPr>
        <w:t xml:space="preserve">200) кг/м </w:t>
      </w:r>
      <w:r w:rsidRPr="001E7A3F">
        <w:rPr>
          <w:rFonts w:ascii="Times New Roman" w:hAnsi="Times New Roman"/>
          <w:bCs/>
          <w:position w:val="-4"/>
        </w:rPr>
        <w:object w:dxaOrig="140" w:dyaOrig="300">
          <v:shape id="_x0000_i1045" type="#_x0000_t75" style="width:6.75pt;height:15pt" o:ole="">
            <v:imagedata r:id="rId26" o:title=""/>
          </v:shape>
          <o:OLEObject Type="Embed" ProgID="Equation.3" ShapeID="_x0000_i1045" DrawAspect="Content" ObjectID="_1685354865" r:id="rId36"/>
        </w:object>
      </w:r>
      <w:r w:rsidRPr="001E7A3F">
        <w:rPr>
          <w:rFonts w:ascii="Times New Roman" w:hAnsi="Times New Roman"/>
          <w:bCs/>
        </w:rPr>
        <w:t xml:space="preserve"> </w:t>
      </w:r>
      <w:r w:rsidRPr="001E7A3F">
        <w:rPr>
          <w:rFonts w:ascii="Times New Roman" w:hAnsi="Times New Roman"/>
          <w:bCs/>
          <w:lang w:val="en-US"/>
        </w:rPr>
        <w:t>FeCl</w:t>
      </w:r>
      <w:r w:rsidRPr="001E7A3F">
        <w:rPr>
          <w:rFonts w:ascii="Times New Roman" w:hAnsi="Times New Roman"/>
          <w:bCs/>
          <w:position w:val="-10"/>
          <w:lang w:val="en-US"/>
        </w:rPr>
        <w:object w:dxaOrig="160" w:dyaOrig="340">
          <v:shape id="_x0000_i1046" type="#_x0000_t75" style="width:8.25pt;height:17.25pt" o:ole="">
            <v:imagedata r:id="rId15" o:title=""/>
          </v:shape>
          <o:OLEObject Type="Embed" ProgID="Equation.3" ShapeID="_x0000_i1046" DrawAspect="Content" ObjectID="_1685354866" r:id="rId37"/>
        </w:object>
      </w:r>
      <w:r w:rsidRPr="001E7A3F">
        <w:rPr>
          <w:rFonts w:ascii="Times New Roman" w:hAnsi="Times New Roman"/>
          <w:position w:val="-4"/>
        </w:rPr>
        <w:object w:dxaOrig="180" w:dyaOrig="200">
          <v:shape id="_x0000_i1047" type="#_x0000_t75" style="width:9pt;height:9.75pt" o:ole="">
            <v:imagedata r:id="rId18" o:title=""/>
          </v:shape>
          <o:OLEObject Type="Embed" ProgID="Equation.3" ShapeID="_x0000_i1047" DrawAspect="Content" ObjectID="_1685354867" r:id="rId38"/>
        </w:object>
      </w:r>
      <w:r w:rsidRPr="001E7A3F">
        <w:rPr>
          <w:rFonts w:ascii="Times New Roman" w:hAnsi="Times New Roman"/>
          <w:bCs/>
        </w:rPr>
        <w:t>4Н</w:t>
      </w:r>
      <w:r w:rsidRPr="001E7A3F">
        <w:rPr>
          <w:rFonts w:ascii="Times New Roman" w:hAnsi="Times New Roman"/>
          <w:bCs/>
          <w:position w:val="-10"/>
        </w:rPr>
        <w:object w:dxaOrig="160" w:dyaOrig="340">
          <v:shape id="_x0000_i1048" type="#_x0000_t75" style="width:8.25pt;height:17.25pt" o:ole="">
            <v:imagedata r:id="rId9" o:title=""/>
          </v:shape>
          <o:OLEObject Type="Embed" ProgID="Equation.3" ShapeID="_x0000_i1048" DrawAspect="Content" ObjectID="_1685354868" r:id="rId39"/>
        </w:object>
      </w:r>
      <w:r w:rsidRPr="001E7A3F">
        <w:rPr>
          <w:rFonts w:ascii="Times New Roman" w:hAnsi="Times New Roman"/>
          <w:bCs/>
        </w:rPr>
        <w:t xml:space="preserve">О, (2±0,2) кг/м </w:t>
      </w:r>
      <w:r w:rsidRPr="001E7A3F">
        <w:rPr>
          <w:rFonts w:ascii="Times New Roman" w:hAnsi="Times New Roman"/>
          <w:bCs/>
          <w:position w:val="-4"/>
        </w:rPr>
        <w:object w:dxaOrig="140" w:dyaOrig="300">
          <v:shape id="_x0000_i1049" type="#_x0000_t75" style="width:6.75pt;height:15pt" o:ole="">
            <v:imagedata r:id="rId26" o:title=""/>
          </v:shape>
          <o:OLEObject Type="Embed" ProgID="Equation.3" ShapeID="_x0000_i1049" DrawAspect="Content" ObjectID="_1685354869" r:id="rId40"/>
        </w:object>
      </w:r>
      <w:r w:rsidRPr="001E7A3F">
        <w:rPr>
          <w:rFonts w:ascii="Times New Roman" w:hAnsi="Times New Roman"/>
          <w:bCs/>
        </w:rPr>
        <w:t xml:space="preserve"> НС1 и (10±2) кг/м </w:t>
      </w:r>
      <w:r w:rsidRPr="001E7A3F">
        <w:rPr>
          <w:rFonts w:ascii="Times New Roman" w:hAnsi="Times New Roman"/>
          <w:bCs/>
          <w:position w:val="-4"/>
        </w:rPr>
        <w:object w:dxaOrig="140" w:dyaOrig="300">
          <v:shape id="_x0000_i1050" type="#_x0000_t75" style="width:6.75pt;height:15pt" o:ole="">
            <v:imagedata r:id="rId26" o:title=""/>
          </v:shape>
          <o:OLEObject Type="Embed" ProgID="Equation.3" ShapeID="_x0000_i1050" DrawAspect="Content" ObjectID="_1685354870" r:id="rId41"/>
        </w:object>
      </w:r>
      <w:r w:rsidRPr="001E7A3F">
        <w:rPr>
          <w:rFonts w:ascii="Times New Roman" w:hAnsi="Times New Roman"/>
          <w:bCs/>
        </w:rPr>
        <w:t xml:space="preserve"> МпС1</w:t>
      </w:r>
      <w:r w:rsidRPr="001E7A3F">
        <w:rPr>
          <w:rFonts w:ascii="Times New Roman" w:hAnsi="Times New Roman"/>
          <w:bCs/>
          <w:position w:val="-10"/>
        </w:rPr>
        <w:object w:dxaOrig="160" w:dyaOrig="340">
          <v:shape id="_x0000_i1051" type="#_x0000_t75" style="width:8.25pt;height:17.25pt" o:ole="">
            <v:imagedata r:id="rId9" o:title=""/>
          </v:shape>
          <o:OLEObject Type="Embed" ProgID="Equation.3" ShapeID="_x0000_i1051" DrawAspect="Content" ObjectID="_1685354871" r:id="rId42"/>
        </w:object>
      </w:r>
      <w:r w:rsidRPr="001E7A3F">
        <w:rPr>
          <w:rFonts w:ascii="Times New Roman" w:hAnsi="Times New Roman"/>
          <w:position w:val="-4"/>
        </w:rPr>
        <w:object w:dxaOrig="180" w:dyaOrig="200">
          <v:shape id="_x0000_i1052" type="#_x0000_t75" style="width:9pt;height:9.75pt" o:ole="">
            <v:imagedata r:id="rId18" o:title=""/>
          </v:shape>
          <o:OLEObject Type="Embed" ProgID="Equation.3" ShapeID="_x0000_i1052" DrawAspect="Content" ObjectID="_1685354872" r:id="rId43"/>
        </w:object>
      </w:r>
      <w:r w:rsidRPr="001E7A3F">
        <w:rPr>
          <w:rFonts w:ascii="Times New Roman" w:hAnsi="Times New Roman"/>
          <w:bCs/>
        </w:rPr>
        <w:t xml:space="preserve"> 4Н</w:t>
      </w:r>
      <w:r w:rsidRPr="001E7A3F">
        <w:rPr>
          <w:rFonts w:ascii="Times New Roman" w:hAnsi="Times New Roman"/>
          <w:bCs/>
          <w:position w:val="-10"/>
        </w:rPr>
        <w:object w:dxaOrig="160" w:dyaOrig="340">
          <v:shape id="_x0000_i1053" type="#_x0000_t75" style="width:8.25pt;height:17.25pt" o:ole="">
            <v:imagedata r:id="rId9" o:title=""/>
          </v:shape>
          <o:OLEObject Type="Embed" ProgID="Equation.3" ShapeID="_x0000_i1053" DrawAspect="Content" ObjectID="_1685354873" r:id="rId44"/>
        </w:object>
      </w:r>
      <w:r w:rsidRPr="001E7A3F">
        <w:rPr>
          <w:rFonts w:ascii="Times New Roman" w:hAnsi="Times New Roman"/>
          <w:bCs/>
        </w:rPr>
        <w:t>О. Этот электролит стабилен в работе и почти не требует корректирования состава по содержанию основной соли, обеспечивает получение равномерных покрытий с необходимой твердостью и толщиной, имеет высокий выход металла по току и способствует повышению прочности соединения покрытий с поверхностью детали, так как содержит хлористый марганец.</w:t>
      </w:r>
    </w:p>
    <w:p w:rsidR="00974309" w:rsidRPr="001E7A3F" w:rsidRDefault="001E7A3F" w:rsidP="00974309">
      <w:pPr>
        <w:jc w:val="both"/>
        <w:rPr>
          <w:rFonts w:ascii="Times New Roman" w:hAnsi="Times New Roman"/>
          <w:bCs/>
        </w:rPr>
      </w:pPr>
      <w:r>
        <w:rPr>
          <w:rFonts w:ascii="Times New Roman" w:hAnsi="Times New Roman"/>
          <w:bCs/>
        </w:rPr>
        <w:t xml:space="preserve">      </w:t>
      </w:r>
      <w:r w:rsidR="00974309" w:rsidRPr="001E7A3F">
        <w:rPr>
          <w:rFonts w:ascii="Times New Roman" w:hAnsi="Times New Roman"/>
          <w:bCs/>
        </w:rPr>
        <w:t>Железнение производят с растворимыми анодами, которые изготавливают обычно из малоуглеродистой стали 08 или 10. При растворении анодов образуется шлам, поэтому во избежание загрязнения электролита аноды помещают в чехлы из стеклоткани.</w:t>
      </w:r>
    </w:p>
    <w:p w:rsidR="00974309" w:rsidRPr="001E7A3F" w:rsidRDefault="00974309" w:rsidP="00974309">
      <w:pPr>
        <w:jc w:val="both"/>
        <w:rPr>
          <w:rFonts w:ascii="Times New Roman" w:hAnsi="Times New Roman"/>
          <w:bCs/>
        </w:rPr>
      </w:pPr>
      <w:r w:rsidRPr="001E7A3F">
        <w:rPr>
          <w:rFonts w:ascii="Times New Roman" w:hAnsi="Times New Roman"/>
          <w:bCs/>
          <w:u w:val="single"/>
        </w:rPr>
        <w:t>Пористое осталивание.</w:t>
      </w:r>
      <w:r w:rsidRPr="001E7A3F">
        <w:rPr>
          <w:rFonts w:ascii="Times New Roman" w:hAnsi="Times New Roman"/>
          <w:bCs/>
        </w:rPr>
        <w:t xml:space="preserve"> Гладкое стальное гальваническое покрытие имеет множество микроскопических трещин. Это дает возможность анодной обработкой (как и при хромировании) получить пористую поверхность, которая при работе сопряженных деталей в условиях недостаточной смазки обеспечит создание устойчивого смазочного слоя.</w:t>
      </w:r>
    </w:p>
    <w:p w:rsidR="00974309" w:rsidRPr="001E7A3F" w:rsidRDefault="00974309" w:rsidP="00974309">
      <w:pPr>
        <w:jc w:val="both"/>
        <w:rPr>
          <w:rFonts w:ascii="Times New Roman" w:hAnsi="Times New Roman"/>
          <w:bCs/>
        </w:rPr>
      </w:pPr>
      <w:r w:rsidRPr="001E7A3F">
        <w:rPr>
          <w:rFonts w:ascii="Times New Roman" w:hAnsi="Times New Roman"/>
          <w:bCs/>
        </w:rPr>
        <w:t>После окончания процесса осталивания детали тщательно промывают в горячей воде, имеющей температуру 80—90° С, а затем в течение 30 мин в 10-процентном горячем (с температурой 80—90° С) растворе каустической соды. Эту операцию выполняют для полного удаления с деталей остатков кислого электролита, который вызывает их коррозию. Последующую промывку деталей в горячей воде осуществляют для удаления следов щёлочи и облегчения сушки деталей.</w:t>
      </w:r>
    </w:p>
    <w:p w:rsidR="00974309" w:rsidRPr="001E7A3F" w:rsidRDefault="00974309" w:rsidP="00974309">
      <w:pPr>
        <w:jc w:val="both"/>
        <w:rPr>
          <w:rFonts w:ascii="Times New Roman" w:hAnsi="Times New Roman"/>
          <w:bCs/>
        </w:rPr>
      </w:pPr>
      <w:r w:rsidRPr="001E7A3F">
        <w:rPr>
          <w:rFonts w:ascii="Times New Roman" w:hAnsi="Times New Roman"/>
          <w:bCs/>
          <w:u w:val="single"/>
        </w:rPr>
        <w:t>Вневанное осталивание.</w:t>
      </w:r>
      <w:r w:rsidRPr="001E7A3F">
        <w:rPr>
          <w:rFonts w:ascii="Times New Roman" w:hAnsi="Times New Roman"/>
          <w:bCs/>
        </w:rPr>
        <w:t xml:space="preserve"> При ремонте поверхностей крупных деталей сложной конфигурации осталивание в гальванических ваннах вызывает затруднения (необходимость в ваннах больших размеров, изоляции значительных поверхностей, применения подъемно-транспортных средств). В связи с этим на многих авторемонтных предприятиях наряду с осталиванием в ваннах применяют вневанное осталивание (без погружения деталей в ванну). Сущность этого метода заключается в том, что поверхность (обычно внутренняя) детали, подлежащая покрытию при помощи особого устройства, превращается в емкость с электролитом, т. е. играет роль гальванической ванны.</w:t>
      </w:r>
    </w:p>
    <w:p w:rsidR="00974309" w:rsidRPr="001E7A3F" w:rsidRDefault="00974309" w:rsidP="00974309">
      <w:pPr>
        <w:jc w:val="both"/>
        <w:rPr>
          <w:rFonts w:ascii="Times New Roman" w:hAnsi="Times New Roman"/>
          <w:bCs/>
        </w:rPr>
      </w:pPr>
      <w:r w:rsidRPr="001E7A3F">
        <w:rPr>
          <w:rFonts w:ascii="Times New Roman" w:hAnsi="Times New Roman"/>
          <w:bCs/>
        </w:rPr>
        <w:t>Рис.2. Схема вневанного осталивания</w:t>
      </w:r>
    </w:p>
    <w:p w:rsidR="00974309" w:rsidRPr="001E7A3F" w:rsidRDefault="00974309" w:rsidP="00974309">
      <w:pPr>
        <w:framePr w:wrap="around" w:vAnchor="page" w:hAnchor="page" w:x="965" w:y="11292"/>
        <w:rPr>
          <w:rFonts w:ascii="Times New Roman" w:hAnsi="Times New Roman"/>
          <w:sz w:val="2"/>
          <w:szCs w:val="2"/>
        </w:rPr>
      </w:pPr>
      <w:r w:rsidRPr="001E7A3F">
        <w:rPr>
          <w:rFonts w:ascii="Times New Roman" w:hAnsi="Times New Roman"/>
          <w:noProof/>
          <w:sz w:val="2"/>
          <w:szCs w:val="2"/>
        </w:rPr>
        <w:drawing>
          <wp:inline distT="0" distB="0" distL="0" distR="0">
            <wp:extent cx="2181225" cy="2571750"/>
            <wp:effectExtent l="1905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5" cstate="print">
                      <a:lum bright="-24000" contrast="60000"/>
                    </a:blip>
                    <a:srcRect t="24" r="49869"/>
                    <a:stretch>
                      <a:fillRect/>
                    </a:stretch>
                  </pic:blipFill>
                  <pic:spPr bwMode="auto">
                    <a:xfrm>
                      <a:off x="0" y="0"/>
                      <a:ext cx="2181225" cy="2571750"/>
                    </a:xfrm>
                    <a:prstGeom prst="rect">
                      <a:avLst/>
                    </a:prstGeom>
                    <a:noFill/>
                    <a:ln w="9525">
                      <a:noFill/>
                      <a:miter lim="800000"/>
                      <a:headEnd/>
                      <a:tailEnd/>
                    </a:ln>
                  </pic:spPr>
                </pic:pic>
              </a:graphicData>
            </a:graphic>
          </wp:inline>
        </w:drawing>
      </w:r>
    </w:p>
    <w:p w:rsidR="00974309" w:rsidRPr="001E7A3F" w:rsidRDefault="00974309" w:rsidP="00974309">
      <w:pPr>
        <w:jc w:val="both"/>
        <w:rPr>
          <w:rFonts w:ascii="Times New Roman" w:hAnsi="Times New Roman"/>
          <w:bCs/>
        </w:rPr>
      </w:pPr>
      <w:r w:rsidRPr="001E7A3F">
        <w:rPr>
          <w:rFonts w:ascii="Times New Roman" w:hAnsi="Times New Roman"/>
          <w:bCs/>
        </w:rPr>
        <w:t>Схема вневанного осталивания гнезд под подшипники картера коробки передач показана на рис.2.</w:t>
      </w:r>
    </w:p>
    <w:p w:rsidR="00974309" w:rsidRPr="001E7A3F" w:rsidRDefault="00974309" w:rsidP="00974309">
      <w:pPr>
        <w:jc w:val="both"/>
        <w:rPr>
          <w:rFonts w:ascii="Times New Roman" w:hAnsi="Times New Roman"/>
          <w:bCs/>
        </w:rPr>
      </w:pPr>
      <w:r w:rsidRPr="001E7A3F">
        <w:rPr>
          <w:rFonts w:ascii="Times New Roman" w:hAnsi="Times New Roman"/>
          <w:bCs/>
        </w:rPr>
        <w:t>1-угольник для центрирования и крепления анода; 2-эбонитовая втулка;3-анод; 4-быстросъемный зажим; 5-электролит;6-катодный контакт; 7-резиновая пластина; 8-верхний прижим с левой резьбой; 9-зажимная гайка; 10-нижний прижим с правой резьбой; 11-картер коробки передач.</w:t>
      </w:r>
    </w:p>
    <w:p w:rsidR="00974309" w:rsidRPr="001E7A3F" w:rsidRDefault="00974309" w:rsidP="00974309">
      <w:pPr>
        <w:jc w:val="both"/>
        <w:rPr>
          <w:rFonts w:ascii="Times New Roman" w:hAnsi="Times New Roman"/>
          <w:bCs/>
        </w:rPr>
      </w:pPr>
      <w:r w:rsidRPr="001E7A3F">
        <w:rPr>
          <w:rFonts w:ascii="Times New Roman" w:hAnsi="Times New Roman"/>
          <w:bCs/>
        </w:rPr>
        <w:t>Емкость для электролита образуется ремонтируемой поверхностью гнезда под подшипники и губчатой резиновой пластиной 7, прижимаемой с торца приспособлением.</w:t>
      </w:r>
    </w:p>
    <w:p w:rsidR="00974309" w:rsidRPr="001E7A3F" w:rsidRDefault="00974309" w:rsidP="00974309">
      <w:pPr>
        <w:jc w:val="both"/>
        <w:rPr>
          <w:rFonts w:ascii="Times New Roman" w:hAnsi="Times New Roman"/>
          <w:bCs/>
        </w:rPr>
      </w:pPr>
      <w:r w:rsidRPr="001E7A3F">
        <w:rPr>
          <w:rFonts w:ascii="Times New Roman" w:hAnsi="Times New Roman"/>
          <w:bCs/>
        </w:rPr>
        <w:t>Анодом служит пруток из стали 10 или стали 20. Диаметр анода рекомендуется принимать равным 1/3 диаметра ремонтируемого отверстия. Анод крепят и центрируют при помощи угольника 1. Можно ремонтировать одновременно несколько отверстий. Для вневанного осталивания рекомендуется следующий состав электролита, г/л воды:</w:t>
      </w:r>
    </w:p>
    <w:p w:rsidR="00974309" w:rsidRPr="001E7A3F" w:rsidRDefault="00974309" w:rsidP="00974309">
      <w:pPr>
        <w:jc w:val="both"/>
        <w:rPr>
          <w:rFonts w:ascii="Times New Roman" w:hAnsi="Times New Roman"/>
          <w:bCs/>
        </w:rPr>
      </w:pPr>
      <w:r w:rsidRPr="001E7A3F">
        <w:rPr>
          <w:rFonts w:ascii="Times New Roman" w:hAnsi="Times New Roman"/>
          <w:bCs/>
        </w:rPr>
        <w:t>Хлористое железо.................500</w:t>
      </w:r>
    </w:p>
    <w:p w:rsidR="00974309" w:rsidRPr="001E7A3F" w:rsidRDefault="00974309" w:rsidP="00974309">
      <w:pPr>
        <w:jc w:val="both"/>
        <w:rPr>
          <w:rFonts w:ascii="Times New Roman" w:hAnsi="Times New Roman"/>
          <w:bCs/>
        </w:rPr>
      </w:pPr>
      <w:r w:rsidRPr="001E7A3F">
        <w:rPr>
          <w:rFonts w:ascii="Times New Roman" w:hAnsi="Times New Roman"/>
          <w:bCs/>
        </w:rPr>
        <w:t>Соляная кислота.................1,5—3</w:t>
      </w:r>
    </w:p>
    <w:p w:rsidR="00974309" w:rsidRPr="00155E8F" w:rsidRDefault="00974309" w:rsidP="00974309">
      <w:pPr>
        <w:jc w:val="both"/>
        <w:rPr>
          <w:bCs/>
        </w:rPr>
      </w:pPr>
      <w:r w:rsidRPr="001E7A3F">
        <w:rPr>
          <w:rFonts w:ascii="Times New Roman" w:hAnsi="Times New Roman"/>
          <w:bCs/>
        </w:rPr>
        <w:t>Режим работы: плотность тока Дк = 10—15 А/дм</w:t>
      </w:r>
      <w:r w:rsidRPr="001E7A3F">
        <w:rPr>
          <w:rFonts w:ascii="Times New Roman" w:hAnsi="Times New Roman"/>
          <w:vertAlign w:val="superscript"/>
        </w:rPr>
        <w:t xml:space="preserve"> 2</w:t>
      </w:r>
      <w:r w:rsidRPr="001E7A3F">
        <w:rPr>
          <w:rFonts w:ascii="Times New Roman" w:hAnsi="Times New Roman"/>
          <w:bCs/>
        </w:rPr>
        <w:t>; температура электролита 20—30° С.</w:t>
      </w:r>
    </w:p>
    <w:p w:rsidR="00974309" w:rsidRPr="00155E8F" w:rsidRDefault="00974309" w:rsidP="00974309">
      <w:pPr>
        <w:jc w:val="both"/>
        <w:rPr>
          <w:bCs/>
        </w:rPr>
      </w:pPr>
      <w:r w:rsidRPr="00155E8F">
        <w:rPr>
          <w:bCs/>
        </w:rPr>
        <w:t>Схема технологического процесса вневанного осталивания аналогична рассмотренной выше технологии осталивания в ваннах.</w:t>
      </w:r>
    </w:p>
    <w:p w:rsidR="00974309" w:rsidRPr="00155E8F" w:rsidRDefault="00974309" w:rsidP="00974309">
      <w:pPr>
        <w:jc w:val="both"/>
        <w:rPr>
          <w:bCs/>
        </w:rPr>
      </w:pPr>
      <w:r w:rsidRPr="00155E8F">
        <w:rPr>
          <w:bCs/>
        </w:rPr>
        <w:t>Электролитическим вневанным осталиванием успешно ремонтируют следующие поверхности детали: гнезда под подшипники в картере коробки передач, заднего моста, корпуса водяного насоса, в выточке коленчатого вала под подшипник ведущего вала коробки передач, а также глухие и сквозные отверстия в деталях небольших размеров (крышке генератора, ступице шкива вентилятора и др.).</w:t>
      </w:r>
    </w:p>
    <w:p w:rsidR="00974309" w:rsidRPr="00155E8F" w:rsidRDefault="00974309" w:rsidP="00974309">
      <w:pPr>
        <w:jc w:val="both"/>
        <w:rPr>
          <w:bCs/>
        </w:rPr>
      </w:pPr>
      <w:r w:rsidRPr="00155E8F">
        <w:rPr>
          <w:bCs/>
          <w:u w:val="single"/>
        </w:rPr>
        <w:t>Холодное осталивание на асимметричном переменном токе.</w:t>
      </w:r>
      <w:r w:rsidRPr="00155E8F">
        <w:rPr>
          <w:bCs/>
        </w:rPr>
        <w:t xml:space="preserve"> Этот способ имеет большое практическое значение. Сущность его заключается в том, что электролиз ведется на асимметричном переменном токе промышленной частоты, который получается наложением переменного тока промышленной частоты на постоянный. Питание переменным током осуществляется от сварочного трансформатора, а постоянным через выпрямители (кремниевые диоды).</w:t>
      </w:r>
    </w:p>
    <w:p w:rsidR="00974309" w:rsidRPr="00155E8F" w:rsidRDefault="00974309" w:rsidP="00974309">
      <w:pPr>
        <w:framePr w:wrap="around" w:vAnchor="page" w:hAnchor="page" w:x="965" w:y="1932"/>
        <w:rPr>
          <w:sz w:val="2"/>
          <w:szCs w:val="2"/>
        </w:rPr>
      </w:pPr>
      <w:r>
        <w:rPr>
          <w:noProof/>
          <w:sz w:val="2"/>
          <w:szCs w:val="2"/>
        </w:rPr>
        <w:drawing>
          <wp:inline distT="0" distB="0" distL="0" distR="0">
            <wp:extent cx="4343400" cy="3200400"/>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6" cstate="print">
                      <a:lum bright="6000" contrast="12000"/>
                    </a:blip>
                    <a:srcRect r="233" b="5066"/>
                    <a:stretch>
                      <a:fillRect/>
                    </a:stretch>
                  </pic:blipFill>
                  <pic:spPr bwMode="auto">
                    <a:xfrm>
                      <a:off x="0" y="0"/>
                      <a:ext cx="4343400" cy="3200400"/>
                    </a:xfrm>
                    <a:prstGeom prst="rect">
                      <a:avLst/>
                    </a:prstGeom>
                    <a:noFill/>
                    <a:ln w="9525">
                      <a:noFill/>
                      <a:miter lim="800000"/>
                      <a:headEnd/>
                      <a:tailEnd/>
                    </a:ln>
                  </pic:spPr>
                </pic:pic>
              </a:graphicData>
            </a:graphic>
          </wp:inline>
        </w:drawing>
      </w:r>
    </w:p>
    <w:p w:rsidR="00974309" w:rsidRPr="00155E8F" w:rsidRDefault="00974309" w:rsidP="00974309">
      <w:pPr>
        <w:jc w:val="both"/>
        <w:rPr>
          <w:bCs/>
        </w:rPr>
      </w:pPr>
      <w:r w:rsidRPr="00155E8F">
        <w:rPr>
          <w:bCs/>
        </w:rPr>
        <w:t xml:space="preserve">                                                                                                                                                                                         Холодное осталивание на асимметричном переменном токе имеет ряд преимуществ перед осталиванием на постоянном токе. Периодическое изменение направления тока улучшает перемешивание электролита, дает возможность вести электролиз при повышенных плотностях тока и таким образом увеличить производительность процесса по сравнению с ссталиванием на постоянном токе более чем в 4 раза. При этом обеспечивается надежное сцепление покрытия с поверхностью детали, изготовленной из высоколегированной стали.</w:t>
      </w:r>
    </w:p>
    <w:p w:rsidR="00974309" w:rsidRPr="001E7A3F" w:rsidRDefault="00974309" w:rsidP="001E7A3F">
      <w:pPr>
        <w:spacing w:after="0" w:line="240" w:lineRule="auto"/>
        <w:ind w:firstLine="708"/>
        <w:jc w:val="both"/>
        <w:rPr>
          <w:rFonts w:ascii="Times New Roman" w:hAnsi="Times New Roman"/>
          <w:bCs/>
        </w:rPr>
      </w:pPr>
      <w:r w:rsidRPr="001E7A3F">
        <w:rPr>
          <w:rFonts w:ascii="Times New Roman" w:hAnsi="Times New Roman"/>
          <w:bCs/>
          <w:i/>
          <w:u w:val="single"/>
        </w:rPr>
        <w:t>Контроль качества покрытия</w:t>
      </w:r>
      <w:r w:rsidRPr="001E7A3F">
        <w:rPr>
          <w:rFonts w:ascii="Times New Roman" w:hAnsi="Times New Roman"/>
          <w:bCs/>
        </w:rPr>
        <w:t xml:space="preserve"> в производственных условиях производят следующим образом: внешним осмотром невооруженным глазом и с помощью лупы; определением твердости покрытия набором эталонных напильников или на приборе для определения микротвердости; замером размеров поверхностей; определением прочности сцепления покрытия с основным металлом.</w:t>
      </w:r>
    </w:p>
    <w:p w:rsidR="00974309" w:rsidRPr="001E7A3F" w:rsidRDefault="00974309" w:rsidP="001E7A3F">
      <w:pPr>
        <w:spacing w:after="0" w:line="240" w:lineRule="auto"/>
        <w:ind w:firstLine="708"/>
        <w:jc w:val="both"/>
        <w:rPr>
          <w:rFonts w:ascii="Times New Roman" w:hAnsi="Times New Roman"/>
          <w:bCs/>
        </w:rPr>
      </w:pPr>
      <w:r w:rsidRPr="001E7A3F">
        <w:rPr>
          <w:rFonts w:ascii="Times New Roman" w:hAnsi="Times New Roman"/>
          <w:bCs/>
        </w:rPr>
        <w:t>Хорошее покрытие характеризуется гладкой поверхностью, без значительного количества бугорков, отсутствием разрывов, шелушения, вздутия и прочих дефектов. Прочность сцепления покрытия с основным металлом проверяют на образцах следующими способами: эксцентричным обтачиванием или шлифованием при резких режимах резания, изгибом на 90° или раздавливанием на прессе. При этом не должно наблюдаться отслаивания или выкрашивания покрытия. Неудовлетворительные по качеству покрытия удаляют механической обработкой.</w:t>
      </w:r>
    </w:p>
    <w:p w:rsidR="00974309" w:rsidRPr="00155E8F" w:rsidRDefault="00974309" w:rsidP="001E7A3F">
      <w:pPr>
        <w:spacing w:after="0" w:line="240" w:lineRule="auto"/>
        <w:ind w:firstLine="708"/>
        <w:jc w:val="both"/>
        <w:rPr>
          <w:bCs/>
        </w:rPr>
      </w:pPr>
      <w:r w:rsidRPr="001E7A3F">
        <w:rPr>
          <w:rFonts w:ascii="Times New Roman" w:hAnsi="Times New Roman"/>
          <w:bCs/>
        </w:rPr>
        <w:t>Стальные гальванические покрытия 300—650 кгс/мм</w:t>
      </w:r>
      <w:r w:rsidRPr="001E7A3F">
        <w:rPr>
          <w:rFonts w:ascii="Times New Roman" w:hAnsi="Times New Roman"/>
          <w:vertAlign w:val="superscript"/>
        </w:rPr>
        <w:t xml:space="preserve"> 2</w:t>
      </w:r>
      <w:r w:rsidRPr="001E7A3F">
        <w:rPr>
          <w:rFonts w:ascii="Times New Roman" w:hAnsi="Times New Roman"/>
          <w:bCs/>
        </w:rPr>
        <w:t xml:space="preserve"> применяют для ремонта шеек валов и осей под подшипники качения, стержней клапанов, поворотных цапф, шеек распределительного вала, шеек коленчатого вала компрессора, крестовин дифференциала и др. Для многих деталей целесообразно осуществить размерное (до получения заданного размера без последующей механической обработки) осталивание. При этом следует учитывать, что равномерность покрытий при оста-ливании выше, чем при хромировании.</w:t>
      </w:r>
    </w:p>
    <w:p w:rsidR="001E7A3F" w:rsidRDefault="001E7A3F" w:rsidP="00974309">
      <w:pPr>
        <w:jc w:val="both"/>
        <w:rPr>
          <w:rFonts w:ascii="Times New Roman" w:hAnsi="Times New Roman"/>
          <w:b/>
          <w:color w:val="0D0D0D" w:themeColor="text1" w:themeTint="F2"/>
          <w:sz w:val="28"/>
          <w:szCs w:val="28"/>
        </w:rPr>
      </w:pPr>
    </w:p>
    <w:p w:rsidR="000A59A5" w:rsidRPr="000A59A5" w:rsidRDefault="000A59A5" w:rsidP="00974309">
      <w:pPr>
        <w:jc w:val="both"/>
        <w:rPr>
          <w:b/>
          <w:bCs/>
          <w:i/>
        </w:rPr>
      </w:pPr>
      <w:r w:rsidRPr="000A59A5">
        <w:rPr>
          <w:rFonts w:ascii="Times New Roman" w:hAnsi="Times New Roman"/>
          <w:b/>
          <w:color w:val="0D0D0D" w:themeColor="text1" w:themeTint="F2"/>
          <w:sz w:val="28"/>
          <w:szCs w:val="28"/>
        </w:rPr>
        <w:t>3. Преимущества и недостатки</w:t>
      </w:r>
      <w:r w:rsidRPr="000A59A5">
        <w:rPr>
          <w:rFonts w:ascii="Times New Roman" w:hAnsi="Times New Roman"/>
          <w:b/>
          <w:sz w:val="28"/>
          <w:szCs w:val="28"/>
          <w:lang w:val="uk-UA"/>
        </w:rPr>
        <w:t xml:space="preserve"> </w:t>
      </w:r>
      <w:r w:rsidRPr="000A59A5">
        <w:rPr>
          <w:rFonts w:ascii="Times New Roman" w:hAnsi="Times New Roman"/>
          <w:b/>
          <w:bCs/>
          <w:iCs/>
          <w:color w:val="0D0D0D" w:themeColor="text1" w:themeTint="F2"/>
          <w:sz w:val="28"/>
          <w:szCs w:val="28"/>
        </w:rPr>
        <w:t>восстановления деталей гальваническими и химическими покрытиями</w:t>
      </w:r>
      <w:r w:rsidRPr="000A59A5">
        <w:rPr>
          <w:rFonts w:ascii="Times New Roman" w:hAnsi="Times New Roman"/>
          <w:b/>
          <w:sz w:val="28"/>
          <w:szCs w:val="28"/>
        </w:rPr>
        <w:t>.</w:t>
      </w:r>
    </w:p>
    <w:p w:rsidR="00974309" w:rsidRPr="000A59A5" w:rsidRDefault="00974309" w:rsidP="000A59A5">
      <w:pPr>
        <w:spacing w:after="0" w:line="240" w:lineRule="auto"/>
        <w:ind w:firstLine="708"/>
        <w:jc w:val="both"/>
        <w:rPr>
          <w:rFonts w:ascii="Times New Roman" w:hAnsi="Times New Roman"/>
          <w:bCs/>
        </w:rPr>
      </w:pPr>
      <w:r w:rsidRPr="000A59A5">
        <w:rPr>
          <w:rFonts w:ascii="Times New Roman" w:hAnsi="Times New Roman"/>
          <w:bCs/>
          <w:i/>
        </w:rPr>
        <w:t>К достоинствам</w:t>
      </w:r>
      <w:r w:rsidRPr="000A59A5">
        <w:rPr>
          <w:rFonts w:ascii="Times New Roman" w:hAnsi="Times New Roman"/>
          <w:bCs/>
        </w:rPr>
        <w:t xml:space="preserve"> процесса осталивания можно отнести: высокую твердость (650 кгс/мм</w:t>
      </w:r>
      <w:r w:rsidRPr="000A59A5">
        <w:rPr>
          <w:rFonts w:ascii="Times New Roman" w:hAnsi="Times New Roman"/>
          <w:vertAlign w:val="superscript"/>
        </w:rPr>
        <w:t xml:space="preserve"> 2</w:t>
      </w:r>
      <w:r w:rsidRPr="000A59A5">
        <w:rPr>
          <w:rFonts w:ascii="Times New Roman" w:hAnsi="Times New Roman"/>
          <w:bCs/>
        </w:rPr>
        <w:t>) и износостойкость покрытия (равную износостойкости закаленной стали марки 45), позволяющую -использовать этот способ для ремонта деталей широкой номенклатуры;</w:t>
      </w:r>
    </w:p>
    <w:p w:rsidR="00974309" w:rsidRPr="000A59A5" w:rsidRDefault="00974309" w:rsidP="000A59A5">
      <w:pPr>
        <w:spacing w:after="0" w:line="240" w:lineRule="auto"/>
        <w:ind w:firstLine="708"/>
        <w:jc w:val="both"/>
        <w:rPr>
          <w:rFonts w:ascii="Times New Roman" w:hAnsi="Times New Roman"/>
          <w:bCs/>
        </w:rPr>
      </w:pPr>
      <w:r w:rsidRPr="000A59A5">
        <w:rPr>
          <w:rFonts w:ascii="Times New Roman" w:hAnsi="Times New Roman"/>
          <w:bCs/>
        </w:rPr>
        <w:t>-высокую прочность сцепления твердого покрытия с основным металлом, обеспечивающую надежную работу деталей в тяжелых условиях эксплуатации;</w:t>
      </w:r>
    </w:p>
    <w:p w:rsidR="00974309" w:rsidRPr="000A59A5" w:rsidRDefault="00974309" w:rsidP="000A59A5">
      <w:pPr>
        <w:spacing w:after="0" w:line="240" w:lineRule="auto"/>
        <w:ind w:firstLine="708"/>
        <w:jc w:val="both"/>
        <w:rPr>
          <w:rFonts w:ascii="Times New Roman" w:hAnsi="Times New Roman"/>
          <w:bCs/>
        </w:rPr>
      </w:pPr>
      <w:r w:rsidRPr="000A59A5">
        <w:rPr>
          <w:rFonts w:ascii="Times New Roman" w:hAnsi="Times New Roman"/>
          <w:bCs/>
        </w:rPr>
        <w:t>-невысокую температуру электролиза (до 100° С) при осаждении металла, которая не оказывает термического влияния на ремонтируемую деталь (не нарушает структуру металла и термическую обработку);</w:t>
      </w:r>
    </w:p>
    <w:p w:rsidR="00974309" w:rsidRPr="000A59A5" w:rsidRDefault="00974309" w:rsidP="000A59A5">
      <w:pPr>
        <w:spacing w:after="0" w:line="240" w:lineRule="auto"/>
        <w:ind w:firstLine="708"/>
        <w:jc w:val="both"/>
        <w:rPr>
          <w:rFonts w:ascii="Times New Roman" w:hAnsi="Times New Roman"/>
          <w:bCs/>
        </w:rPr>
      </w:pPr>
      <w:r w:rsidRPr="000A59A5">
        <w:rPr>
          <w:rFonts w:ascii="Times New Roman" w:hAnsi="Times New Roman"/>
          <w:bCs/>
        </w:rPr>
        <w:t>-получение осадков толщиной 1,0—1,2 мм и более (при повторении процесса), что дает возможность ремонтировать детали с большим износом;</w:t>
      </w:r>
    </w:p>
    <w:p w:rsidR="00974309" w:rsidRPr="000A59A5" w:rsidRDefault="00974309" w:rsidP="000A59A5">
      <w:pPr>
        <w:spacing w:after="0" w:line="240" w:lineRule="auto"/>
        <w:ind w:firstLine="708"/>
        <w:jc w:val="both"/>
        <w:rPr>
          <w:rFonts w:ascii="Times New Roman" w:hAnsi="Times New Roman"/>
          <w:bCs/>
        </w:rPr>
      </w:pPr>
      <w:r w:rsidRPr="000A59A5">
        <w:rPr>
          <w:rFonts w:ascii="Times New Roman" w:hAnsi="Times New Roman"/>
          <w:bCs/>
        </w:rPr>
        <w:t>-более высокую рассеивающую способность электролитов хлористого железа по сравнению с электролитами, используемыми при хромировании;</w:t>
      </w:r>
    </w:p>
    <w:p w:rsidR="00974309" w:rsidRPr="000A59A5" w:rsidRDefault="00974309" w:rsidP="000A59A5">
      <w:pPr>
        <w:spacing w:after="0" w:line="240" w:lineRule="auto"/>
        <w:ind w:firstLine="708"/>
        <w:jc w:val="both"/>
        <w:rPr>
          <w:rFonts w:ascii="Times New Roman" w:hAnsi="Times New Roman"/>
          <w:bCs/>
        </w:rPr>
      </w:pPr>
      <w:r w:rsidRPr="000A59A5">
        <w:rPr>
          <w:rFonts w:ascii="Times New Roman" w:hAnsi="Times New Roman"/>
          <w:bCs/>
        </w:rPr>
        <w:t>-высокий выход по току (85—95%), в 6—7 раз больше, чем при хромировании; высокую производительность процесса (значительно выше, чем у процесса хромирования); недефицитность материалов, используемых для приготовления электролита;</w:t>
      </w:r>
    </w:p>
    <w:p w:rsidR="00974309" w:rsidRPr="000A59A5" w:rsidRDefault="00974309" w:rsidP="000A59A5">
      <w:pPr>
        <w:spacing w:after="0" w:line="240" w:lineRule="auto"/>
        <w:ind w:firstLine="708"/>
        <w:jc w:val="both"/>
        <w:rPr>
          <w:rFonts w:ascii="Times New Roman" w:hAnsi="Times New Roman"/>
          <w:bCs/>
        </w:rPr>
      </w:pPr>
      <w:r w:rsidRPr="000A59A5">
        <w:rPr>
          <w:rFonts w:ascii="Times New Roman" w:hAnsi="Times New Roman"/>
          <w:bCs/>
        </w:rPr>
        <w:t>-более низкую по сравнению с хромированием стоимость процесса; стоимость деталей, отремонтированных этим способом, в 2 — 4 раза ниже стоимости новых;</w:t>
      </w:r>
    </w:p>
    <w:p w:rsidR="00974309" w:rsidRPr="000A59A5" w:rsidRDefault="00974309" w:rsidP="000A59A5">
      <w:pPr>
        <w:spacing w:after="0" w:line="240" w:lineRule="auto"/>
        <w:ind w:firstLine="708"/>
        <w:jc w:val="both"/>
        <w:rPr>
          <w:rFonts w:ascii="Times New Roman" w:hAnsi="Times New Roman"/>
          <w:bCs/>
        </w:rPr>
      </w:pPr>
      <w:r w:rsidRPr="000A59A5">
        <w:rPr>
          <w:rFonts w:ascii="Times New Roman" w:hAnsi="Times New Roman"/>
          <w:bCs/>
        </w:rPr>
        <w:t xml:space="preserve">-усталостную прочность деталей, снижающуюся меньше, чем при хромировании; </w:t>
      </w:r>
    </w:p>
    <w:p w:rsidR="00974309" w:rsidRPr="000A59A5" w:rsidRDefault="00974309" w:rsidP="000A59A5">
      <w:pPr>
        <w:spacing w:after="0" w:line="240" w:lineRule="auto"/>
        <w:jc w:val="both"/>
        <w:rPr>
          <w:rFonts w:ascii="Times New Roman" w:hAnsi="Times New Roman"/>
          <w:bCs/>
        </w:rPr>
      </w:pPr>
      <w:r w:rsidRPr="000A59A5">
        <w:rPr>
          <w:rFonts w:ascii="Times New Roman" w:hAnsi="Times New Roman"/>
          <w:bCs/>
        </w:rPr>
        <w:t>-возможность автоматизации процесса, как и при хромировании.</w:t>
      </w:r>
    </w:p>
    <w:p w:rsidR="00974309" w:rsidRPr="000A59A5" w:rsidRDefault="00974309" w:rsidP="000A59A5">
      <w:pPr>
        <w:spacing w:after="0" w:line="240" w:lineRule="auto"/>
        <w:ind w:firstLine="708"/>
        <w:jc w:val="both"/>
        <w:rPr>
          <w:rFonts w:ascii="Times New Roman" w:hAnsi="Times New Roman"/>
          <w:bCs/>
        </w:rPr>
      </w:pPr>
      <w:r w:rsidRPr="000A59A5">
        <w:rPr>
          <w:rFonts w:ascii="Times New Roman" w:hAnsi="Times New Roman"/>
          <w:bCs/>
          <w:i/>
          <w:u w:val="single"/>
        </w:rPr>
        <w:t>К недостаткам осталивания</w:t>
      </w:r>
      <w:r w:rsidRPr="000A59A5">
        <w:rPr>
          <w:rFonts w:ascii="Times New Roman" w:hAnsi="Times New Roman"/>
          <w:bCs/>
        </w:rPr>
        <w:t xml:space="preserve"> следует отнести некоторую сложность подготовки деталей к нанесению покрытия и необходимость частой фильтрации и систематического корректирования электролита.</w:t>
      </w:r>
    </w:p>
    <w:p w:rsidR="00974309" w:rsidRPr="00155E8F" w:rsidRDefault="00974309" w:rsidP="000A59A5">
      <w:pPr>
        <w:spacing w:after="0" w:line="240" w:lineRule="auto"/>
        <w:ind w:firstLine="708"/>
        <w:jc w:val="both"/>
        <w:rPr>
          <w:bCs/>
        </w:rPr>
      </w:pPr>
      <w:r w:rsidRPr="000A59A5">
        <w:rPr>
          <w:rFonts w:ascii="Times New Roman" w:hAnsi="Times New Roman"/>
          <w:bCs/>
        </w:rPr>
        <w:t>В заключение необходимо отметить, что применение на авторемонтных заводах твердого осталивания дает большой экономический эффект.</w:t>
      </w:r>
    </w:p>
    <w:p w:rsidR="000A59A5" w:rsidRDefault="000A59A5" w:rsidP="00974309">
      <w:pPr>
        <w:jc w:val="both"/>
        <w:rPr>
          <w:u w:val="single"/>
        </w:rPr>
      </w:pPr>
    </w:p>
    <w:p w:rsidR="000A59A5" w:rsidRPr="000A59A5" w:rsidRDefault="000A59A5" w:rsidP="000A59A5">
      <w:pPr>
        <w:spacing w:after="0" w:line="360" w:lineRule="auto"/>
        <w:jc w:val="both"/>
        <w:rPr>
          <w:rFonts w:ascii="Times New Roman" w:hAnsi="Times New Roman"/>
          <w:b/>
          <w:bCs/>
          <w:sz w:val="28"/>
          <w:szCs w:val="28"/>
          <w:lang w:val="uk-UA"/>
        </w:rPr>
      </w:pPr>
      <w:r w:rsidRPr="000A59A5">
        <w:rPr>
          <w:rFonts w:ascii="Times New Roman" w:hAnsi="Times New Roman"/>
          <w:b/>
          <w:color w:val="0D0D0D" w:themeColor="text1" w:themeTint="F2"/>
          <w:sz w:val="28"/>
          <w:szCs w:val="28"/>
        </w:rPr>
        <w:t>4.</w:t>
      </w:r>
      <w:r w:rsidRPr="000A59A5">
        <w:rPr>
          <w:rFonts w:ascii="Times New Roman" w:hAnsi="Times New Roman"/>
          <w:b/>
          <w:bCs/>
          <w:sz w:val="28"/>
          <w:szCs w:val="28"/>
        </w:rPr>
        <w:t xml:space="preserve"> </w:t>
      </w:r>
      <w:r w:rsidRPr="000A59A5">
        <w:rPr>
          <w:rFonts w:ascii="Times New Roman" w:hAnsi="Times New Roman"/>
          <w:b/>
          <w:sz w:val="28"/>
          <w:szCs w:val="28"/>
        </w:rPr>
        <w:t>Организация рабочих мест и основные требования техники безопасности.</w:t>
      </w:r>
    </w:p>
    <w:p w:rsidR="00974309" w:rsidRPr="000A59A5" w:rsidRDefault="00974309" w:rsidP="000A59A5">
      <w:pPr>
        <w:spacing w:after="0" w:line="240" w:lineRule="auto"/>
        <w:ind w:firstLine="708"/>
        <w:jc w:val="both"/>
        <w:rPr>
          <w:rFonts w:ascii="Times New Roman" w:hAnsi="Times New Roman"/>
        </w:rPr>
      </w:pPr>
      <w:r w:rsidRPr="000A59A5">
        <w:rPr>
          <w:rFonts w:ascii="Times New Roman" w:hAnsi="Times New Roman"/>
          <w:u w:val="single"/>
        </w:rPr>
        <w:t>Организация рабочих мест.</w:t>
      </w:r>
      <w:r w:rsidRPr="000A59A5">
        <w:rPr>
          <w:rFonts w:ascii="Times New Roman" w:hAnsi="Times New Roman"/>
        </w:rPr>
        <w:t xml:space="preserve"> Для одновременного шлифования нескольких деталей следует применять многоместные приспособления, повышающие производительность труда. Детали, подлежащие монтажу на подвесные приспособления, должны находиться на расстоянии 0,5— </w:t>
      </w:r>
      <w:smartTag w:uri="urn:schemas-microsoft-com:office:smarttags" w:element="metricconverter">
        <w:smartTagPr>
          <w:attr w:name="ProductID" w:val="1 м"/>
        </w:smartTagPr>
        <w:r w:rsidRPr="000A59A5">
          <w:rPr>
            <w:rFonts w:ascii="Times New Roman" w:hAnsi="Times New Roman"/>
          </w:rPr>
          <w:t>1 м</w:t>
        </w:r>
      </w:smartTag>
      <w:r w:rsidRPr="000A59A5">
        <w:rPr>
          <w:rFonts w:ascii="Times New Roman" w:hAnsi="Times New Roman"/>
        </w:rPr>
        <w:t xml:space="preserve"> от монтажного стола.</w:t>
      </w:r>
    </w:p>
    <w:p w:rsidR="00974309" w:rsidRPr="000A59A5" w:rsidRDefault="00974309" w:rsidP="000A59A5">
      <w:pPr>
        <w:spacing w:after="0" w:line="240" w:lineRule="auto"/>
        <w:ind w:firstLine="708"/>
        <w:jc w:val="both"/>
        <w:rPr>
          <w:rFonts w:ascii="Times New Roman" w:hAnsi="Times New Roman"/>
        </w:rPr>
      </w:pPr>
      <w:r w:rsidRPr="000A59A5">
        <w:rPr>
          <w:rFonts w:ascii="Times New Roman" w:hAnsi="Times New Roman"/>
        </w:rPr>
        <w:t xml:space="preserve">Ванны, при работе которых необходимо наблюдать за качеством операций (хромирования, меднения, никелирования, осталивания, обезжиривания), по возможности располагают у стены с окнами. Высота ванн над полом не должна превышать </w:t>
      </w:r>
      <w:smartTag w:uri="urn:schemas-microsoft-com:office:smarttags" w:element="metricconverter">
        <w:smartTagPr>
          <w:attr w:name="ProductID" w:val="1 м"/>
        </w:smartTagPr>
        <w:r w:rsidRPr="000A59A5">
          <w:rPr>
            <w:rFonts w:ascii="Times New Roman" w:hAnsi="Times New Roman"/>
          </w:rPr>
          <w:t>1 м</w:t>
        </w:r>
      </w:smartTag>
      <w:r w:rsidRPr="000A59A5">
        <w:rPr>
          <w:rFonts w:ascii="Times New Roman" w:hAnsi="Times New Roman"/>
        </w:rPr>
        <w:t>. На полу у рабочих мест и по всему ряду ванн должны быть уложены деревянные решетки, покрытые рифлеными резиновыми ковриками. Расстояние между боковыми сторонами ванн должно быть минимальным (100—150 мм), чтобы при переноске деталей из одной ванны в другую растворы кислот и щелочей не попадали на пол и одежду работающих. Для этого с боковой стороны ванны рекомендуется предусматривать козырек с наклоном 15—20° в сторону перемещения деталей. Вместе с тем на производственном участке должны быть предусмотрены широкие проходы для транспортирования деталей и свободный доступ к оборудованию.</w:t>
      </w:r>
    </w:p>
    <w:p w:rsidR="00974309" w:rsidRPr="000A59A5" w:rsidRDefault="00974309" w:rsidP="000A59A5">
      <w:pPr>
        <w:spacing w:after="0" w:line="240" w:lineRule="auto"/>
        <w:ind w:firstLine="708"/>
        <w:jc w:val="both"/>
        <w:rPr>
          <w:rFonts w:ascii="Times New Roman" w:hAnsi="Times New Roman"/>
        </w:rPr>
      </w:pPr>
      <w:r w:rsidRPr="000A59A5">
        <w:rPr>
          <w:rFonts w:ascii="Times New Roman" w:hAnsi="Times New Roman"/>
        </w:rPr>
        <w:t>В конце каждой смены нужно при помощи постоянного магнита проверять, есть ли на дне ванны упавшие стальные детали, и извлекать их оттуда.</w:t>
      </w:r>
    </w:p>
    <w:p w:rsidR="00974309" w:rsidRPr="000A59A5" w:rsidRDefault="00974309" w:rsidP="000A59A5">
      <w:pPr>
        <w:spacing w:after="0" w:line="240" w:lineRule="auto"/>
        <w:ind w:firstLine="708"/>
        <w:jc w:val="both"/>
        <w:rPr>
          <w:rFonts w:ascii="Times New Roman" w:hAnsi="Times New Roman"/>
        </w:rPr>
      </w:pPr>
      <w:r w:rsidRPr="000A59A5">
        <w:rPr>
          <w:rFonts w:ascii="Times New Roman" w:hAnsi="Times New Roman"/>
          <w:u w:val="single"/>
        </w:rPr>
        <w:t>Основные требования техники безопасности.</w:t>
      </w:r>
      <w:r w:rsidRPr="000A59A5">
        <w:rPr>
          <w:rFonts w:ascii="Times New Roman" w:hAnsi="Times New Roman"/>
        </w:rPr>
        <w:t xml:space="preserve"> На гальванических участках применяются вредные для здоровья человека вещества. При шлифовании и полировании деталей выделяются войлочная, наждачная, металлическая и матерчатая пыль, загрязняющая воздух в производственном помещении. Попадая в легкие, она вызывает одышку и кашель.</w:t>
      </w:r>
    </w:p>
    <w:p w:rsidR="00974309" w:rsidRPr="000A59A5" w:rsidRDefault="00974309" w:rsidP="000A59A5">
      <w:pPr>
        <w:spacing w:after="0" w:line="240" w:lineRule="auto"/>
        <w:ind w:firstLine="708"/>
        <w:jc w:val="both"/>
        <w:rPr>
          <w:rFonts w:ascii="Times New Roman" w:hAnsi="Times New Roman"/>
        </w:rPr>
      </w:pPr>
      <w:r w:rsidRPr="000A59A5">
        <w:rPr>
          <w:rFonts w:ascii="Times New Roman" w:hAnsi="Times New Roman"/>
        </w:rPr>
        <w:t>При нанесении покрытий выделяются в виде паров, газов, тумана и брызг органические растворители, щелочные и кислые электролиты, хромовый ангидрид; кроме того, применяются соединения меди, никеля, свинца и др. Яды в твердом или жидком состоянии могут попасть в организм также при приеме пищи или курении. При обезжиривании деталей венской известью у рабочих на руках может появиться экзема. Щелочные и кислые электролиты, попадая на кожу, могут вызвать ожоги; особенно опасно попадание их в глаза.</w:t>
      </w:r>
    </w:p>
    <w:p w:rsidR="00974309" w:rsidRPr="000A59A5" w:rsidRDefault="00974309" w:rsidP="000A59A5">
      <w:pPr>
        <w:spacing w:after="0" w:line="240" w:lineRule="auto"/>
        <w:ind w:firstLine="708"/>
        <w:jc w:val="both"/>
        <w:rPr>
          <w:rFonts w:ascii="Times New Roman" w:hAnsi="Times New Roman"/>
        </w:rPr>
      </w:pPr>
      <w:r w:rsidRPr="000A59A5">
        <w:rPr>
          <w:rFonts w:ascii="Times New Roman" w:hAnsi="Times New Roman"/>
        </w:rPr>
        <w:t>Очень, вреден электролит, применяемый при хромировании. Над ванной хромирования выделяются газообразные водород и кислород, которые, захватывая мельчайшие частички электролита, образуют «туман» хромовой кислоты, которая вызывает раздражение слизистых оболочек дыхательных путей.</w:t>
      </w:r>
    </w:p>
    <w:p w:rsidR="00974309" w:rsidRPr="000A59A5" w:rsidRDefault="00974309" w:rsidP="000A59A5">
      <w:pPr>
        <w:spacing w:after="0" w:line="240" w:lineRule="auto"/>
        <w:jc w:val="both"/>
        <w:rPr>
          <w:rFonts w:ascii="Times New Roman" w:hAnsi="Times New Roman"/>
        </w:rPr>
      </w:pPr>
    </w:p>
    <w:p w:rsidR="00974309" w:rsidRPr="000A59A5" w:rsidRDefault="00974309" w:rsidP="000A59A5">
      <w:pPr>
        <w:spacing w:after="0" w:line="240" w:lineRule="auto"/>
        <w:ind w:firstLine="708"/>
        <w:jc w:val="both"/>
        <w:rPr>
          <w:rFonts w:ascii="Times New Roman" w:hAnsi="Times New Roman"/>
        </w:rPr>
      </w:pPr>
      <w:r w:rsidRPr="000A59A5">
        <w:rPr>
          <w:rFonts w:ascii="Times New Roman" w:hAnsi="Times New Roman"/>
        </w:rPr>
        <w:t>Продолжительное (1—2 месяца) и сильное действие хромовой кислоты приводит к катарам, нарушениям пищеварения, воспалению почек. Хромовый электролит, попадая на кожу человека, вызывает раздражение, воспалительные процессы и язвы. При чистке свинцовых анодов возможно отравление свинцом. Соли никеля вызывают трудноизлечимые экземы и другие кожные заболевания. Хлористые соединения, применяемые при осталивании и травлении, сильно раздражают верхние дыхательные пути и слизистую оболочку глаза, а при длительном и более сильном воздействии — вызывают хрипоту, ощущение удушья, учащенное сердцебиение.</w:t>
      </w:r>
    </w:p>
    <w:p w:rsidR="00974309" w:rsidRPr="000A59A5" w:rsidRDefault="00974309" w:rsidP="000A59A5">
      <w:pPr>
        <w:spacing w:after="0" w:line="240" w:lineRule="auto"/>
        <w:ind w:firstLine="708"/>
        <w:jc w:val="both"/>
        <w:rPr>
          <w:rFonts w:ascii="Times New Roman" w:hAnsi="Times New Roman"/>
        </w:rPr>
      </w:pPr>
      <w:r w:rsidRPr="000A59A5">
        <w:rPr>
          <w:rFonts w:ascii="Times New Roman" w:hAnsi="Times New Roman"/>
        </w:rPr>
        <w:t>Повышенные влажность и температура воздуха в помещении также создают неблагоприятные условия для работающих. Пары органических растворителей в смеси с воздухом пожаро</w:t>
      </w:r>
      <w:r w:rsidR="000A59A5">
        <w:rPr>
          <w:rFonts w:ascii="Times New Roman" w:hAnsi="Times New Roman"/>
        </w:rPr>
        <w:t>-</w:t>
      </w:r>
      <w:r w:rsidRPr="000A59A5">
        <w:rPr>
          <w:rFonts w:ascii="Times New Roman" w:hAnsi="Times New Roman"/>
        </w:rPr>
        <w:t>взрывоопасны. Некоторые химикаты при соединении друг с другом воспламеняются, например, хромовый ангидрид при соприкосновении со спиртом, поэтому гальванические участки относятся к категории производств с вредными условиями труда.</w:t>
      </w:r>
    </w:p>
    <w:p w:rsidR="00974309" w:rsidRPr="000A59A5" w:rsidRDefault="00974309" w:rsidP="000A59A5">
      <w:pPr>
        <w:spacing w:after="0" w:line="240" w:lineRule="auto"/>
        <w:ind w:firstLine="708"/>
        <w:jc w:val="both"/>
        <w:rPr>
          <w:rFonts w:ascii="Times New Roman" w:hAnsi="Times New Roman"/>
        </w:rPr>
      </w:pPr>
      <w:r w:rsidRPr="000A59A5">
        <w:rPr>
          <w:rFonts w:ascii="Times New Roman" w:hAnsi="Times New Roman"/>
        </w:rPr>
        <w:t>Для обеспечения нормальных условий труда необходимо соблюдать следующие требования и правила техники безопасности.</w:t>
      </w:r>
    </w:p>
    <w:p w:rsidR="00974309" w:rsidRPr="000A59A5" w:rsidRDefault="00974309" w:rsidP="000A59A5">
      <w:pPr>
        <w:spacing w:after="0" w:line="240" w:lineRule="auto"/>
        <w:ind w:firstLine="708"/>
        <w:jc w:val="both"/>
        <w:rPr>
          <w:rFonts w:ascii="Times New Roman" w:hAnsi="Times New Roman"/>
        </w:rPr>
      </w:pPr>
      <w:r w:rsidRPr="000A59A5">
        <w:rPr>
          <w:rFonts w:ascii="Times New Roman" w:hAnsi="Times New Roman"/>
        </w:rPr>
        <w:t xml:space="preserve">Производственное помещение гальванического участка должно быть высоким (не менее </w:t>
      </w:r>
      <w:smartTag w:uri="urn:schemas-microsoft-com:office:smarttags" w:element="metricconverter">
        <w:smartTagPr>
          <w:attr w:name="ProductID" w:val="5 м"/>
        </w:smartTagPr>
        <w:r w:rsidRPr="000A59A5">
          <w:rPr>
            <w:rFonts w:ascii="Times New Roman" w:hAnsi="Times New Roman"/>
          </w:rPr>
          <w:t>5 м</w:t>
        </w:r>
      </w:smartTag>
      <w:r w:rsidRPr="000A59A5">
        <w:rPr>
          <w:rFonts w:ascii="Times New Roman" w:hAnsi="Times New Roman"/>
        </w:rPr>
        <w:t>) и светлым, а площадь его - достаточной для рационального размещения оборудования,организации рабочих мест и вентиляционных устройств.</w:t>
      </w:r>
    </w:p>
    <w:p w:rsidR="00974309" w:rsidRPr="000A59A5" w:rsidRDefault="00974309" w:rsidP="000A59A5">
      <w:pPr>
        <w:spacing w:after="0" w:line="240" w:lineRule="auto"/>
        <w:ind w:firstLine="708"/>
        <w:jc w:val="both"/>
        <w:rPr>
          <w:rFonts w:ascii="Times New Roman" w:hAnsi="Times New Roman"/>
        </w:rPr>
      </w:pPr>
      <w:r w:rsidRPr="000A59A5">
        <w:rPr>
          <w:rFonts w:ascii="Times New Roman" w:hAnsi="Times New Roman"/>
        </w:rPr>
        <w:t>В помещении гальванического участка необходимо оборудовать приточно-вытяжную вентиляцию с отсосами непосредственно у мест вредных выделений (у шлифовально-полнрсвальных станков, гальванических ванн и т. п.).</w:t>
      </w:r>
    </w:p>
    <w:p w:rsidR="00974309" w:rsidRPr="000A59A5" w:rsidRDefault="00974309" w:rsidP="000A59A5">
      <w:pPr>
        <w:spacing w:after="0" w:line="240" w:lineRule="auto"/>
        <w:ind w:firstLine="708"/>
        <w:jc w:val="both"/>
        <w:rPr>
          <w:rFonts w:ascii="Times New Roman" w:hAnsi="Times New Roman"/>
        </w:rPr>
      </w:pPr>
      <w:r w:rsidRPr="000A59A5">
        <w:rPr>
          <w:rFonts w:ascii="Times New Roman" w:hAnsi="Times New Roman"/>
        </w:rPr>
        <w:t>Содержание вредных веществ в воздухе не должно быть выше предельно допустимого санитарными нормами. В зимнее время наружный воздух должен поступать в помещение подогретым до температуры помещения (+18°С).</w:t>
      </w:r>
    </w:p>
    <w:p w:rsidR="00974309" w:rsidRPr="00155E8F" w:rsidRDefault="00974309" w:rsidP="000A59A5">
      <w:pPr>
        <w:spacing w:after="0" w:line="240" w:lineRule="auto"/>
        <w:ind w:firstLine="708"/>
        <w:jc w:val="both"/>
      </w:pPr>
      <w:r w:rsidRPr="000A59A5">
        <w:rPr>
          <w:rFonts w:ascii="Times New Roman" w:hAnsi="Times New Roman"/>
        </w:rPr>
        <w:t>Рабочие гальванических участков должны быть обеспечены спецодеждой: резиновыми сапогами, фартуками, резиновыми перчатками и халатами, а также хлопчатобумажными рукавицами (для выполнения шлифовально-пол</w:t>
      </w:r>
      <w:r w:rsidR="000A59A5">
        <w:rPr>
          <w:rFonts w:ascii="Times New Roman" w:hAnsi="Times New Roman"/>
        </w:rPr>
        <w:t>и</w:t>
      </w:r>
      <w:r w:rsidRPr="000A59A5">
        <w:rPr>
          <w:rFonts w:ascii="Times New Roman" w:hAnsi="Times New Roman"/>
        </w:rPr>
        <w:t xml:space="preserve">ровальных работ). Операцию обезжиривания деталей венской известью, а также загрузки их в ванны с электролитами выгрузки из </w:t>
      </w:r>
      <w:r w:rsidR="000A59A5">
        <w:rPr>
          <w:rFonts w:ascii="Times New Roman" w:hAnsi="Times New Roman"/>
        </w:rPr>
        <w:t>в</w:t>
      </w:r>
      <w:r w:rsidRPr="000A59A5">
        <w:rPr>
          <w:rFonts w:ascii="Times New Roman" w:hAnsi="Times New Roman"/>
        </w:rPr>
        <w:t>анн необходимо выполнять только в резиновых перчатках.</w:t>
      </w:r>
    </w:p>
    <w:p w:rsidR="00974309" w:rsidRPr="00104352" w:rsidRDefault="00974309" w:rsidP="008F1FDE">
      <w:pPr>
        <w:tabs>
          <w:tab w:val="left" w:pos="5409"/>
        </w:tabs>
        <w:spacing w:after="0" w:line="240" w:lineRule="auto"/>
        <w:jc w:val="both"/>
        <w:rPr>
          <w:rFonts w:ascii="Times New Roman" w:hAnsi="Times New Roman"/>
          <w:sz w:val="28"/>
          <w:szCs w:val="28"/>
        </w:rPr>
      </w:pPr>
    </w:p>
    <w:sectPr w:rsidR="00974309" w:rsidRPr="00104352" w:rsidSect="006A217D">
      <w:headerReference w:type="default" r:id="rId47"/>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D80" w:rsidRDefault="00E95D80" w:rsidP="00431D9D">
      <w:pPr>
        <w:spacing w:after="0" w:line="240" w:lineRule="auto"/>
      </w:pPr>
      <w:r>
        <w:separator/>
      </w:r>
    </w:p>
  </w:endnote>
  <w:endnote w:type="continuationSeparator" w:id="0">
    <w:p w:rsidR="00E95D80" w:rsidRDefault="00E95D80" w:rsidP="00431D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D80" w:rsidRDefault="00E95D80" w:rsidP="00431D9D">
      <w:pPr>
        <w:spacing w:after="0" w:line="240" w:lineRule="auto"/>
      </w:pPr>
      <w:r>
        <w:separator/>
      </w:r>
    </w:p>
  </w:footnote>
  <w:footnote w:type="continuationSeparator" w:id="0">
    <w:p w:rsidR="00E95D80" w:rsidRDefault="00E95D80" w:rsidP="00431D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514"/>
      <w:docPartObj>
        <w:docPartGallery w:val="Page Numbers (Top of Page)"/>
        <w:docPartUnique/>
      </w:docPartObj>
    </w:sdtPr>
    <w:sdtContent>
      <w:p w:rsidR="006A217D" w:rsidRDefault="00610E4C">
        <w:pPr>
          <w:pStyle w:val="a5"/>
          <w:jc w:val="right"/>
        </w:pPr>
        <w:r w:rsidRPr="006A217D">
          <w:rPr>
            <w:rFonts w:ascii="Times New Roman" w:hAnsi="Times New Roman"/>
            <w:sz w:val="24"/>
            <w:szCs w:val="24"/>
          </w:rPr>
          <w:fldChar w:fldCharType="begin"/>
        </w:r>
        <w:r w:rsidR="006A217D" w:rsidRPr="006A217D">
          <w:rPr>
            <w:rFonts w:ascii="Times New Roman" w:hAnsi="Times New Roman"/>
            <w:sz w:val="24"/>
            <w:szCs w:val="24"/>
          </w:rPr>
          <w:instrText xml:space="preserve"> PAGE   \* MERGEFORMAT </w:instrText>
        </w:r>
        <w:r w:rsidRPr="006A217D">
          <w:rPr>
            <w:rFonts w:ascii="Times New Roman" w:hAnsi="Times New Roman"/>
            <w:sz w:val="24"/>
            <w:szCs w:val="24"/>
          </w:rPr>
          <w:fldChar w:fldCharType="separate"/>
        </w:r>
        <w:r w:rsidR="00E95D80">
          <w:rPr>
            <w:rFonts w:ascii="Times New Roman" w:hAnsi="Times New Roman"/>
            <w:noProof/>
            <w:sz w:val="24"/>
            <w:szCs w:val="24"/>
          </w:rPr>
          <w:t>1</w:t>
        </w:r>
        <w:r w:rsidRPr="006A217D">
          <w:rPr>
            <w:rFonts w:ascii="Times New Roman" w:hAnsi="Times New Roman"/>
            <w:sz w:val="24"/>
            <w:szCs w:val="24"/>
          </w:rPr>
          <w:fldChar w:fldCharType="end"/>
        </w:r>
      </w:p>
    </w:sdtContent>
  </w:sdt>
  <w:p w:rsidR="006A217D" w:rsidRDefault="006A217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39E0"/>
    <w:multiLevelType w:val="multilevel"/>
    <w:tmpl w:val="158AA24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
    <w:nsid w:val="14EF58D9"/>
    <w:multiLevelType w:val="hybridMultilevel"/>
    <w:tmpl w:val="076284DA"/>
    <w:lvl w:ilvl="0" w:tplc="BC20BE60">
      <w:start w:val="3"/>
      <w:numFmt w:val="decimal"/>
      <w:lvlText w:val="%1."/>
      <w:lvlJc w:val="left"/>
      <w:pPr>
        <w:ind w:left="435" w:hanging="360"/>
      </w:pPr>
      <w:rPr>
        <w:rFonts w:hint="default"/>
        <w:b/>
        <w:u w:val="single"/>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31E00C39"/>
    <w:multiLevelType w:val="hybridMultilevel"/>
    <w:tmpl w:val="9814AE42"/>
    <w:lvl w:ilvl="0" w:tplc="3AA408FA">
      <w:start w:val="1"/>
      <w:numFmt w:val="decimal"/>
      <w:lvlText w:val="%1."/>
      <w:lvlJc w:val="left"/>
      <w:pPr>
        <w:ind w:left="1068" w:hanging="360"/>
      </w:pPr>
      <w:rPr>
        <w:rFonts w:hint="default"/>
        <w:b/>
        <w:color w:val="0D0D0D" w:themeColor="text1" w:themeTint="F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8C81F34"/>
    <w:multiLevelType w:val="hybridMultilevel"/>
    <w:tmpl w:val="E5EA064C"/>
    <w:lvl w:ilvl="0" w:tplc="38C6652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EAA3E7F"/>
    <w:multiLevelType w:val="singleLevel"/>
    <w:tmpl w:val="A0FC7B8E"/>
    <w:lvl w:ilvl="0">
      <w:start w:val="3"/>
      <w:numFmt w:val="bullet"/>
      <w:lvlText w:val="-"/>
      <w:lvlJc w:val="left"/>
      <w:pPr>
        <w:tabs>
          <w:tab w:val="num" w:pos="502"/>
        </w:tabs>
        <w:ind w:left="502" w:hanging="360"/>
      </w:pPr>
      <w:rPr>
        <w:rFonts w:ascii="Times New Roman" w:hAnsi="Times New Roman" w:cs="Times New Roman" w:hint="default"/>
      </w:rPr>
    </w:lvl>
  </w:abstractNum>
  <w:abstractNum w:abstractNumId="5">
    <w:nsid w:val="45F51E02"/>
    <w:multiLevelType w:val="multilevel"/>
    <w:tmpl w:val="B8008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3A5681"/>
    <w:multiLevelType w:val="multilevel"/>
    <w:tmpl w:val="95566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075DE9"/>
    <w:multiLevelType w:val="multilevel"/>
    <w:tmpl w:val="2C0C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3409A7"/>
    <w:multiLevelType w:val="hybridMultilevel"/>
    <w:tmpl w:val="1C4E57D6"/>
    <w:lvl w:ilvl="0" w:tplc="74CC4D70">
      <w:start w:val="1"/>
      <w:numFmt w:val="decimal"/>
      <w:lvlText w:val="%1."/>
      <w:lvlJc w:val="left"/>
      <w:pPr>
        <w:ind w:left="1068" w:hanging="360"/>
      </w:pPr>
      <w:rPr>
        <w:rFonts w:hint="default"/>
        <w:b/>
        <w:i/>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54E6334"/>
    <w:multiLevelType w:val="multilevel"/>
    <w:tmpl w:val="0CEC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E711DF"/>
    <w:multiLevelType w:val="multilevel"/>
    <w:tmpl w:val="B9E63C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nsid w:val="6ABE52E6"/>
    <w:multiLevelType w:val="multilevel"/>
    <w:tmpl w:val="095E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1"/>
  </w:num>
  <w:num w:numId="8">
    <w:abstractNumId w:val="10"/>
  </w:num>
  <w:num w:numId="9">
    <w:abstractNumId w:val="0"/>
  </w:num>
  <w:num w:numId="10">
    <w:abstractNumId w:val="11"/>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C37BC0"/>
    <w:rsid w:val="000003DD"/>
    <w:rsid w:val="00000408"/>
    <w:rsid w:val="0000044E"/>
    <w:rsid w:val="00000CFF"/>
    <w:rsid w:val="000016FC"/>
    <w:rsid w:val="00001C0D"/>
    <w:rsid w:val="00001E9E"/>
    <w:rsid w:val="00001F7D"/>
    <w:rsid w:val="000028A9"/>
    <w:rsid w:val="00002BD9"/>
    <w:rsid w:val="00002E1B"/>
    <w:rsid w:val="00003260"/>
    <w:rsid w:val="0000329C"/>
    <w:rsid w:val="00003823"/>
    <w:rsid w:val="0000423F"/>
    <w:rsid w:val="000057BC"/>
    <w:rsid w:val="00005CE1"/>
    <w:rsid w:val="00007234"/>
    <w:rsid w:val="00007CA5"/>
    <w:rsid w:val="00010EA1"/>
    <w:rsid w:val="00010F1E"/>
    <w:rsid w:val="000119F5"/>
    <w:rsid w:val="00011E93"/>
    <w:rsid w:val="00012557"/>
    <w:rsid w:val="000126F3"/>
    <w:rsid w:val="000135E9"/>
    <w:rsid w:val="000138FC"/>
    <w:rsid w:val="00013FDA"/>
    <w:rsid w:val="00014DB8"/>
    <w:rsid w:val="00014ED0"/>
    <w:rsid w:val="00015ABB"/>
    <w:rsid w:val="000167A5"/>
    <w:rsid w:val="00016B3C"/>
    <w:rsid w:val="00016C8F"/>
    <w:rsid w:val="00016D7F"/>
    <w:rsid w:val="00016DFB"/>
    <w:rsid w:val="0001784F"/>
    <w:rsid w:val="000202DC"/>
    <w:rsid w:val="00020711"/>
    <w:rsid w:val="00020828"/>
    <w:rsid w:val="000212D4"/>
    <w:rsid w:val="00021631"/>
    <w:rsid w:val="0002199E"/>
    <w:rsid w:val="000219F5"/>
    <w:rsid w:val="00021C58"/>
    <w:rsid w:val="00021FBB"/>
    <w:rsid w:val="000223E9"/>
    <w:rsid w:val="000228AC"/>
    <w:rsid w:val="00022A8A"/>
    <w:rsid w:val="00023610"/>
    <w:rsid w:val="000238C4"/>
    <w:rsid w:val="00023E82"/>
    <w:rsid w:val="00023E9B"/>
    <w:rsid w:val="00024091"/>
    <w:rsid w:val="000245CA"/>
    <w:rsid w:val="000251D1"/>
    <w:rsid w:val="00025A4F"/>
    <w:rsid w:val="00025CAF"/>
    <w:rsid w:val="00027028"/>
    <w:rsid w:val="00027534"/>
    <w:rsid w:val="00027A7C"/>
    <w:rsid w:val="00031C07"/>
    <w:rsid w:val="00031CAF"/>
    <w:rsid w:val="000323AF"/>
    <w:rsid w:val="00032503"/>
    <w:rsid w:val="00032693"/>
    <w:rsid w:val="00032A17"/>
    <w:rsid w:val="00032F99"/>
    <w:rsid w:val="000338E3"/>
    <w:rsid w:val="0003414D"/>
    <w:rsid w:val="00034375"/>
    <w:rsid w:val="000352E1"/>
    <w:rsid w:val="00035CE9"/>
    <w:rsid w:val="000363C7"/>
    <w:rsid w:val="00036736"/>
    <w:rsid w:val="000376E4"/>
    <w:rsid w:val="0003776D"/>
    <w:rsid w:val="00037A37"/>
    <w:rsid w:val="00037A83"/>
    <w:rsid w:val="00037ABF"/>
    <w:rsid w:val="00040666"/>
    <w:rsid w:val="00040936"/>
    <w:rsid w:val="00040AC9"/>
    <w:rsid w:val="000410A2"/>
    <w:rsid w:val="00042283"/>
    <w:rsid w:val="00042E16"/>
    <w:rsid w:val="00042FE5"/>
    <w:rsid w:val="00043106"/>
    <w:rsid w:val="0004393F"/>
    <w:rsid w:val="00043D0B"/>
    <w:rsid w:val="00043D76"/>
    <w:rsid w:val="000441D9"/>
    <w:rsid w:val="00044A4D"/>
    <w:rsid w:val="00045780"/>
    <w:rsid w:val="000457E6"/>
    <w:rsid w:val="0004612A"/>
    <w:rsid w:val="00046BB9"/>
    <w:rsid w:val="00047B48"/>
    <w:rsid w:val="00047D1C"/>
    <w:rsid w:val="00051B2B"/>
    <w:rsid w:val="00051C79"/>
    <w:rsid w:val="000535CC"/>
    <w:rsid w:val="00053B25"/>
    <w:rsid w:val="000541B9"/>
    <w:rsid w:val="00054428"/>
    <w:rsid w:val="00054597"/>
    <w:rsid w:val="000549FB"/>
    <w:rsid w:val="00056702"/>
    <w:rsid w:val="0005705F"/>
    <w:rsid w:val="000603AF"/>
    <w:rsid w:val="00060939"/>
    <w:rsid w:val="000611EF"/>
    <w:rsid w:val="000612CB"/>
    <w:rsid w:val="000623A3"/>
    <w:rsid w:val="000623BD"/>
    <w:rsid w:val="00062A1D"/>
    <w:rsid w:val="00062F60"/>
    <w:rsid w:val="0006320B"/>
    <w:rsid w:val="000639A8"/>
    <w:rsid w:val="00063A74"/>
    <w:rsid w:val="00063E09"/>
    <w:rsid w:val="00063E0A"/>
    <w:rsid w:val="00064B78"/>
    <w:rsid w:val="00064FEB"/>
    <w:rsid w:val="0006552A"/>
    <w:rsid w:val="00065E77"/>
    <w:rsid w:val="000661C0"/>
    <w:rsid w:val="000665A3"/>
    <w:rsid w:val="000666BD"/>
    <w:rsid w:val="0006697F"/>
    <w:rsid w:val="000676AB"/>
    <w:rsid w:val="000679AB"/>
    <w:rsid w:val="00067F1E"/>
    <w:rsid w:val="00070AC1"/>
    <w:rsid w:val="0007130F"/>
    <w:rsid w:val="00071A9A"/>
    <w:rsid w:val="00072BEC"/>
    <w:rsid w:val="000732ED"/>
    <w:rsid w:val="0007345C"/>
    <w:rsid w:val="000734A8"/>
    <w:rsid w:val="00073C87"/>
    <w:rsid w:val="00073DF4"/>
    <w:rsid w:val="000744CA"/>
    <w:rsid w:val="000745DD"/>
    <w:rsid w:val="000747BE"/>
    <w:rsid w:val="00074AB0"/>
    <w:rsid w:val="00075D09"/>
    <w:rsid w:val="0007640D"/>
    <w:rsid w:val="00076EB9"/>
    <w:rsid w:val="00077408"/>
    <w:rsid w:val="00077ABB"/>
    <w:rsid w:val="00077B30"/>
    <w:rsid w:val="00077DD9"/>
    <w:rsid w:val="000800B1"/>
    <w:rsid w:val="0008075D"/>
    <w:rsid w:val="00080DD9"/>
    <w:rsid w:val="0008148F"/>
    <w:rsid w:val="00081741"/>
    <w:rsid w:val="000826B3"/>
    <w:rsid w:val="000826C2"/>
    <w:rsid w:val="00083410"/>
    <w:rsid w:val="000837C1"/>
    <w:rsid w:val="00084089"/>
    <w:rsid w:val="000846BA"/>
    <w:rsid w:val="00084EF9"/>
    <w:rsid w:val="00084F16"/>
    <w:rsid w:val="00085069"/>
    <w:rsid w:val="00085D3E"/>
    <w:rsid w:val="00085DD1"/>
    <w:rsid w:val="00086B19"/>
    <w:rsid w:val="00087645"/>
    <w:rsid w:val="0008771A"/>
    <w:rsid w:val="00090821"/>
    <w:rsid w:val="00090A59"/>
    <w:rsid w:val="0009132A"/>
    <w:rsid w:val="000927D5"/>
    <w:rsid w:val="00092AD7"/>
    <w:rsid w:val="00093933"/>
    <w:rsid w:val="00093E72"/>
    <w:rsid w:val="00094690"/>
    <w:rsid w:val="00094E8A"/>
    <w:rsid w:val="00094FA4"/>
    <w:rsid w:val="000956F7"/>
    <w:rsid w:val="000960B9"/>
    <w:rsid w:val="00096284"/>
    <w:rsid w:val="00097414"/>
    <w:rsid w:val="0009765F"/>
    <w:rsid w:val="000A045B"/>
    <w:rsid w:val="000A06C3"/>
    <w:rsid w:val="000A1009"/>
    <w:rsid w:val="000A161D"/>
    <w:rsid w:val="000A18AA"/>
    <w:rsid w:val="000A1B09"/>
    <w:rsid w:val="000A1C6C"/>
    <w:rsid w:val="000A2482"/>
    <w:rsid w:val="000A266A"/>
    <w:rsid w:val="000A3646"/>
    <w:rsid w:val="000A366E"/>
    <w:rsid w:val="000A3A2A"/>
    <w:rsid w:val="000A3B3D"/>
    <w:rsid w:val="000A3BE4"/>
    <w:rsid w:val="000A3E30"/>
    <w:rsid w:val="000A407E"/>
    <w:rsid w:val="000A4158"/>
    <w:rsid w:val="000A417D"/>
    <w:rsid w:val="000A43F9"/>
    <w:rsid w:val="000A4473"/>
    <w:rsid w:val="000A4BB9"/>
    <w:rsid w:val="000A4CFA"/>
    <w:rsid w:val="000A5374"/>
    <w:rsid w:val="000A594B"/>
    <w:rsid w:val="000A59A5"/>
    <w:rsid w:val="000A5E68"/>
    <w:rsid w:val="000A65E4"/>
    <w:rsid w:val="000A7A43"/>
    <w:rsid w:val="000B00DB"/>
    <w:rsid w:val="000B08FF"/>
    <w:rsid w:val="000B1578"/>
    <w:rsid w:val="000B186C"/>
    <w:rsid w:val="000B1E46"/>
    <w:rsid w:val="000B1F11"/>
    <w:rsid w:val="000B2231"/>
    <w:rsid w:val="000B2284"/>
    <w:rsid w:val="000B3080"/>
    <w:rsid w:val="000B333A"/>
    <w:rsid w:val="000B35E9"/>
    <w:rsid w:val="000B3D22"/>
    <w:rsid w:val="000B3EED"/>
    <w:rsid w:val="000B42F6"/>
    <w:rsid w:val="000B49F5"/>
    <w:rsid w:val="000B56B4"/>
    <w:rsid w:val="000B6005"/>
    <w:rsid w:val="000B658D"/>
    <w:rsid w:val="000B6811"/>
    <w:rsid w:val="000B69B0"/>
    <w:rsid w:val="000B6C91"/>
    <w:rsid w:val="000B76EC"/>
    <w:rsid w:val="000B7C4B"/>
    <w:rsid w:val="000B7E84"/>
    <w:rsid w:val="000C0218"/>
    <w:rsid w:val="000C048A"/>
    <w:rsid w:val="000C054B"/>
    <w:rsid w:val="000C0996"/>
    <w:rsid w:val="000C1159"/>
    <w:rsid w:val="000C2E1F"/>
    <w:rsid w:val="000C320D"/>
    <w:rsid w:val="000C3393"/>
    <w:rsid w:val="000C3B8C"/>
    <w:rsid w:val="000C4A75"/>
    <w:rsid w:val="000C4F4E"/>
    <w:rsid w:val="000C675E"/>
    <w:rsid w:val="000C7110"/>
    <w:rsid w:val="000C7638"/>
    <w:rsid w:val="000C7DF2"/>
    <w:rsid w:val="000D1209"/>
    <w:rsid w:val="000D1538"/>
    <w:rsid w:val="000D1621"/>
    <w:rsid w:val="000D1DB8"/>
    <w:rsid w:val="000D1F38"/>
    <w:rsid w:val="000D3809"/>
    <w:rsid w:val="000D3E80"/>
    <w:rsid w:val="000D434F"/>
    <w:rsid w:val="000D43B2"/>
    <w:rsid w:val="000D4FDD"/>
    <w:rsid w:val="000D5B27"/>
    <w:rsid w:val="000D6472"/>
    <w:rsid w:val="000D69BD"/>
    <w:rsid w:val="000D6F54"/>
    <w:rsid w:val="000D7A65"/>
    <w:rsid w:val="000D7E61"/>
    <w:rsid w:val="000E0786"/>
    <w:rsid w:val="000E0FF3"/>
    <w:rsid w:val="000E10A9"/>
    <w:rsid w:val="000E15D1"/>
    <w:rsid w:val="000E1906"/>
    <w:rsid w:val="000E19F2"/>
    <w:rsid w:val="000E19F8"/>
    <w:rsid w:val="000E252D"/>
    <w:rsid w:val="000E2E69"/>
    <w:rsid w:val="000E309D"/>
    <w:rsid w:val="000E3181"/>
    <w:rsid w:val="000E323D"/>
    <w:rsid w:val="000E3B9F"/>
    <w:rsid w:val="000E44E0"/>
    <w:rsid w:val="000E49C2"/>
    <w:rsid w:val="000E4E1B"/>
    <w:rsid w:val="000E4EA8"/>
    <w:rsid w:val="000E5A92"/>
    <w:rsid w:val="000E649C"/>
    <w:rsid w:val="000E6AE4"/>
    <w:rsid w:val="000E70B8"/>
    <w:rsid w:val="000E74E6"/>
    <w:rsid w:val="000E7DE8"/>
    <w:rsid w:val="000F0086"/>
    <w:rsid w:val="000F01CF"/>
    <w:rsid w:val="000F075B"/>
    <w:rsid w:val="000F077A"/>
    <w:rsid w:val="000F15FC"/>
    <w:rsid w:val="000F19A9"/>
    <w:rsid w:val="000F1BBF"/>
    <w:rsid w:val="000F1D27"/>
    <w:rsid w:val="000F2860"/>
    <w:rsid w:val="000F2CC1"/>
    <w:rsid w:val="000F48B9"/>
    <w:rsid w:val="000F5442"/>
    <w:rsid w:val="000F56E2"/>
    <w:rsid w:val="000F5B4D"/>
    <w:rsid w:val="000F5F98"/>
    <w:rsid w:val="000F6ECE"/>
    <w:rsid w:val="000F7442"/>
    <w:rsid w:val="000F7861"/>
    <w:rsid w:val="00100065"/>
    <w:rsid w:val="00100B94"/>
    <w:rsid w:val="001013E8"/>
    <w:rsid w:val="00101CAB"/>
    <w:rsid w:val="00102062"/>
    <w:rsid w:val="00102F35"/>
    <w:rsid w:val="001031DA"/>
    <w:rsid w:val="0010343C"/>
    <w:rsid w:val="00103CA5"/>
    <w:rsid w:val="00103F06"/>
    <w:rsid w:val="00104352"/>
    <w:rsid w:val="001043DA"/>
    <w:rsid w:val="0010495C"/>
    <w:rsid w:val="00105E31"/>
    <w:rsid w:val="0010632C"/>
    <w:rsid w:val="0010658C"/>
    <w:rsid w:val="00106E56"/>
    <w:rsid w:val="00106E87"/>
    <w:rsid w:val="00107B59"/>
    <w:rsid w:val="00110AB5"/>
    <w:rsid w:val="00110D16"/>
    <w:rsid w:val="00110D99"/>
    <w:rsid w:val="00110E1D"/>
    <w:rsid w:val="00111332"/>
    <w:rsid w:val="00111417"/>
    <w:rsid w:val="00111D2A"/>
    <w:rsid w:val="00112280"/>
    <w:rsid w:val="001127A2"/>
    <w:rsid w:val="00112C69"/>
    <w:rsid w:val="00112D5B"/>
    <w:rsid w:val="001130AA"/>
    <w:rsid w:val="00113E37"/>
    <w:rsid w:val="00114068"/>
    <w:rsid w:val="001149B0"/>
    <w:rsid w:val="00114BA4"/>
    <w:rsid w:val="00114E71"/>
    <w:rsid w:val="001154EE"/>
    <w:rsid w:val="0011568A"/>
    <w:rsid w:val="00116D8B"/>
    <w:rsid w:val="00116F91"/>
    <w:rsid w:val="00120A09"/>
    <w:rsid w:val="00120A0E"/>
    <w:rsid w:val="00120B53"/>
    <w:rsid w:val="00120D37"/>
    <w:rsid w:val="00121307"/>
    <w:rsid w:val="00121688"/>
    <w:rsid w:val="0012173E"/>
    <w:rsid w:val="00122364"/>
    <w:rsid w:val="00122740"/>
    <w:rsid w:val="00122BBB"/>
    <w:rsid w:val="00122F64"/>
    <w:rsid w:val="00123F05"/>
    <w:rsid w:val="00123F2F"/>
    <w:rsid w:val="001241C1"/>
    <w:rsid w:val="00124A7F"/>
    <w:rsid w:val="00124C55"/>
    <w:rsid w:val="00125A78"/>
    <w:rsid w:val="00125F74"/>
    <w:rsid w:val="00127613"/>
    <w:rsid w:val="0012767E"/>
    <w:rsid w:val="00127BCF"/>
    <w:rsid w:val="00127E4B"/>
    <w:rsid w:val="0013034A"/>
    <w:rsid w:val="00130BAB"/>
    <w:rsid w:val="00130CC7"/>
    <w:rsid w:val="00131648"/>
    <w:rsid w:val="00132CF1"/>
    <w:rsid w:val="001345D5"/>
    <w:rsid w:val="00134F80"/>
    <w:rsid w:val="001350ED"/>
    <w:rsid w:val="00135457"/>
    <w:rsid w:val="00135C7D"/>
    <w:rsid w:val="0013653A"/>
    <w:rsid w:val="00136DAF"/>
    <w:rsid w:val="00137365"/>
    <w:rsid w:val="001374D0"/>
    <w:rsid w:val="0013750F"/>
    <w:rsid w:val="00137817"/>
    <w:rsid w:val="00137FCD"/>
    <w:rsid w:val="00137FD0"/>
    <w:rsid w:val="0014053C"/>
    <w:rsid w:val="00140923"/>
    <w:rsid w:val="001416CD"/>
    <w:rsid w:val="001416FD"/>
    <w:rsid w:val="00142061"/>
    <w:rsid w:val="001421E9"/>
    <w:rsid w:val="001425B0"/>
    <w:rsid w:val="00142A7E"/>
    <w:rsid w:val="00142D05"/>
    <w:rsid w:val="00143158"/>
    <w:rsid w:val="0014317D"/>
    <w:rsid w:val="00143555"/>
    <w:rsid w:val="001435FC"/>
    <w:rsid w:val="0014365F"/>
    <w:rsid w:val="00143BA4"/>
    <w:rsid w:val="00143E75"/>
    <w:rsid w:val="00144E56"/>
    <w:rsid w:val="0014514E"/>
    <w:rsid w:val="0014530F"/>
    <w:rsid w:val="001454AD"/>
    <w:rsid w:val="0014608B"/>
    <w:rsid w:val="001463CB"/>
    <w:rsid w:val="00146574"/>
    <w:rsid w:val="00146D3C"/>
    <w:rsid w:val="001475D4"/>
    <w:rsid w:val="00147CDF"/>
    <w:rsid w:val="0015011E"/>
    <w:rsid w:val="00150823"/>
    <w:rsid w:val="00150F39"/>
    <w:rsid w:val="00150F80"/>
    <w:rsid w:val="00152CDA"/>
    <w:rsid w:val="00154810"/>
    <w:rsid w:val="001556F8"/>
    <w:rsid w:val="00155747"/>
    <w:rsid w:val="00156818"/>
    <w:rsid w:val="00156983"/>
    <w:rsid w:val="001573A6"/>
    <w:rsid w:val="001579D9"/>
    <w:rsid w:val="00157E03"/>
    <w:rsid w:val="00160ABC"/>
    <w:rsid w:val="001621DE"/>
    <w:rsid w:val="00162960"/>
    <w:rsid w:val="00162CB5"/>
    <w:rsid w:val="00162E33"/>
    <w:rsid w:val="00163138"/>
    <w:rsid w:val="001635F6"/>
    <w:rsid w:val="00163895"/>
    <w:rsid w:val="001638EE"/>
    <w:rsid w:val="00163AF1"/>
    <w:rsid w:val="00163C1B"/>
    <w:rsid w:val="001640B4"/>
    <w:rsid w:val="001643CE"/>
    <w:rsid w:val="001648F9"/>
    <w:rsid w:val="00164D06"/>
    <w:rsid w:val="0016559B"/>
    <w:rsid w:val="00165852"/>
    <w:rsid w:val="0016591E"/>
    <w:rsid w:val="0016677F"/>
    <w:rsid w:val="0017023A"/>
    <w:rsid w:val="00170E48"/>
    <w:rsid w:val="00171989"/>
    <w:rsid w:val="00171C6C"/>
    <w:rsid w:val="00171C75"/>
    <w:rsid w:val="00172472"/>
    <w:rsid w:val="0017396B"/>
    <w:rsid w:val="00173D8C"/>
    <w:rsid w:val="00174334"/>
    <w:rsid w:val="0017491F"/>
    <w:rsid w:val="00174B2E"/>
    <w:rsid w:val="00175173"/>
    <w:rsid w:val="00175FF8"/>
    <w:rsid w:val="001760D9"/>
    <w:rsid w:val="0017624B"/>
    <w:rsid w:val="0017637C"/>
    <w:rsid w:val="001768E2"/>
    <w:rsid w:val="001769D0"/>
    <w:rsid w:val="00177640"/>
    <w:rsid w:val="00177F71"/>
    <w:rsid w:val="0018012C"/>
    <w:rsid w:val="00180D97"/>
    <w:rsid w:val="00181822"/>
    <w:rsid w:val="00182856"/>
    <w:rsid w:val="001828A0"/>
    <w:rsid w:val="00182912"/>
    <w:rsid w:val="00182C59"/>
    <w:rsid w:val="00183386"/>
    <w:rsid w:val="00183607"/>
    <w:rsid w:val="00184D57"/>
    <w:rsid w:val="001874AA"/>
    <w:rsid w:val="00190A68"/>
    <w:rsid w:val="0019101B"/>
    <w:rsid w:val="00192215"/>
    <w:rsid w:val="001927E0"/>
    <w:rsid w:val="00192F27"/>
    <w:rsid w:val="001931B9"/>
    <w:rsid w:val="001931C9"/>
    <w:rsid w:val="0019468F"/>
    <w:rsid w:val="00196763"/>
    <w:rsid w:val="00196C0E"/>
    <w:rsid w:val="00197B09"/>
    <w:rsid w:val="001A06F9"/>
    <w:rsid w:val="001A1557"/>
    <w:rsid w:val="001A17D1"/>
    <w:rsid w:val="001A1FED"/>
    <w:rsid w:val="001A2960"/>
    <w:rsid w:val="001A46B1"/>
    <w:rsid w:val="001A48A4"/>
    <w:rsid w:val="001A4942"/>
    <w:rsid w:val="001A6D51"/>
    <w:rsid w:val="001A6E91"/>
    <w:rsid w:val="001A7D76"/>
    <w:rsid w:val="001B051E"/>
    <w:rsid w:val="001B0AD6"/>
    <w:rsid w:val="001B0C2A"/>
    <w:rsid w:val="001B14CA"/>
    <w:rsid w:val="001B153E"/>
    <w:rsid w:val="001B20BA"/>
    <w:rsid w:val="001B31C2"/>
    <w:rsid w:val="001B336F"/>
    <w:rsid w:val="001B3BE7"/>
    <w:rsid w:val="001B40D6"/>
    <w:rsid w:val="001B4136"/>
    <w:rsid w:val="001B4447"/>
    <w:rsid w:val="001B467C"/>
    <w:rsid w:val="001B4A69"/>
    <w:rsid w:val="001B59F0"/>
    <w:rsid w:val="001B5CB3"/>
    <w:rsid w:val="001B5D5D"/>
    <w:rsid w:val="001B645A"/>
    <w:rsid w:val="001B670B"/>
    <w:rsid w:val="001B6D20"/>
    <w:rsid w:val="001B7F3E"/>
    <w:rsid w:val="001C03D1"/>
    <w:rsid w:val="001C044C"/>
    <w:rsid w:val="001C0A14"/>
    <w:rsid w:val="001C1730"/>
    <w:rsid w:val="001C267F"/>
    <w:rsid w:val="001C2D37"/>
    <w:rsid w:val="001C31C7"/>
    <w:rsid w:val="001C31DE"/>
    <w:rsid w:val="001C3366"/>
    <w:rsid w:val="001C3ECB"/>
    <w:rsid w:val="001C4524"/>
    <w:rsid w:val="001C4CA6"/>
    <w:rsid w:val="001C5A14"/>
    <w:rsid w:val="001C7962"/>
    <w:rsid w:val="001C7ADA"/>
    <w:rsid w:val="001C7F2D"/>
    <w:rsid w:val="001D00D9"/>
    <w:rsid w:val="001D0459"/>
    <w:rsid w:val="001D0C9E"/>
    <w:rsid w:val="001D0D4F"/>
    <w:rsid w:val="001D149E"/>
    <w:rsid w:val="001D1F54"/>
    <w:rsid w:val="001D231F"/>
    <w:rsid w:val="001D28CA"/>
    <w:rsid w:val="001D38EF"/>
    <w:rsid w:val="001D3D42"/>
    <w:rsid w:val="001D57E0"/>
    <w:rsid w:val="001D6C88"/>
    <w:rsid w:val="001D7149"/>
    <w:rsid w:val="001D79EA"/>
    <w:rsid w:val="001D7ECD"/>
    <w:rsid w:val="001E05E5"/>
    <w:rsid w:val="001E10AD"/>
    <w:rsid w:val="001E1346"/>
    <w:rsid w:val="001E19F4"/>
    <w:rsid w:val="001E1E45"/>
    <w:rsid w:val="001E1E63"/>
    <w:rsid w:val="001E2869"/>
    <w:rsid w:val="001E29D8"/>
    <w:rsid w:val="001E3204"/>
    <w:rsid w:val="001E33B8"/>
    <w:rsid w:val="001E3625"/>
    <w:rsid w:val="001E3A70"/>
    <w:rsid w:val="001E4EF8"/>
    <w:rsid w:val="001E51D0"/>
    <w:rsid w:val="001E57B6"/>
    <w:rsid w:val="001E634C"/>
    <w:rsid w:val="001E6BE6"/>
    <w:rsid w:val="001E6EC1"/>
    <w:rsid w:val="001E7A3F"/>
    <w:rsid w:val="001E7C21"/>
    <w:rsid w:val="001E7F6B"/>
    <w:rsid w:val="001F0A35"/>
    <w:rsid w:val="001F0C80"/>
    <w:rsid w:val="001F0F5E"/>
    <w:rsid w:val="001F1A4F"/>
    <w:rsid w:val="001F2677"/>
    <w:rsid w:val="001F2A60"/>
    <w:rsid w:val="001F2CF4"/>
    <w:rsid w:val="001F2D24"/>
    <w:rsid w:val="001F367B"/>
    <w:rsid w:val="001F3710"/>
    <w:rsid w:val="001F3CBA"/>
    <w:rsid w:val="001F3E30"/>
    <w:rsid w:val="001F4B56"/>
    <w:rsid w:val="001F5002"/>
    <w:rsid w:val="001F66A3"/>
    <w:rsid w:val="001F6818"/>
    <w:rsid w:val="001F6A65"/>
    <w:rsid w:val="001F6CE4"/>
    <w:rsid w:val="001F72FF"/>
    <w:rsid w:val="001F73E8"/>
    <w:rsid w:val="001F7AA0"/>
    <w:rsid w:val="001F7C04"/>
    <w:rsid w:val="001F7DAA"/>
    <w:rsid w:val="001F7DE0"/>
    <w:rsid w:val="0020041D"/>
    <w:rsid w:val="0020047C"/>
    <w:rsid w:val="002009A4"/>
    <w:rsid w:val="00201320"/>
    <w:rsid w:val="0020193C"/>
    <w:rsid w:val="00202267"/>
    <w:rsid w:val="00202BDD"/>
    <w:rsid w:val="00203742"/>
    <w:rsid w:val="00204545"/>
    <w:rsid w:val="00204D54"/>
    <w:rsid w:val="00205212"/>
    <w:rsid w:val="00205A7D"/>
    <w:rsid w:val="002063BD"/>
    <w:rsid w:val="002065DF"/>
    <w:rsid w:val="002067A4"/>
    <w:rsid w:val="002068DB"/>
    <w:rsid w:val="00206CFC"/>
    <w:rsid w:val="00207108"/>
    <w:rsid w:val="002102A5"/>
    <w:rsid w:val="00210659"/>
    <w:rsid w:val="00210DF4"/>
    <w:rsid w:val="00214538"/>
    <w:rsid w:val="00214D11"/>
    <w:rsid w:val="00214ECB"/>
    <w:rsid w:val="002154A6"/>
    <w:rsid w:val="002154CB"/>
    <w:rsid w:val="00215ED3"/>
    <w:rsid w:val="0021685C"/>
    <w:rsid w:val="00216ADD"/>
    <w:rsid w:val="00221032"/>
    <w:rsid w:val="002211AF"/>
    <w:rsid w:val="00221889"/>
    <w:rsid w:val="00221AFB"/>
    <w:rsid w:val="00221E64"/>
    <w:rsid w:val="002221E0"/>
    <w:rsid w:val="00222C82"/>
    <w:rsid w:val="002232C5"/>
    <w:rsid w:val="00223876"/>
    <w:rsid w:val="0022408F"/>
    <w:rsid w:val="00224F1D"/>
    <w:rsid w:val="00225483"/>
    <w:rsid w:val="0022581C"/>
    <w:rsid w:val="00225ADA"/>
    <w:rsid w:val="00226C86"/>
    <w:rsid w:val="00226D51"/>
    <w:rsid w:val="00227785"/>
    <w:rsid w:val="00227B4B"/>
    <w:rsid w:val="00230609"/>
    <w:rsid w:val="002307B3"/>
    <w:rsid w:val="002317F7"/>
    <w:rsid w:val="00232055"/>
    <w:rsid w:val="00232423"/>
    <w:rsid w:val="00232C23"/>
    <w:rsid w:val="0023376D"/>
    <w:rsid w:val="002337E7"/>
    <w:rsid w:val="00233F0D"/>
    <w:rsid w:val="0023403C"/>
    <w:rsid w:val="00234589"/>
    <w:rsid w:val="002345C2"/>
    <w:rsid w:val="002353B3"/>
    <w:rsid w:val="002353C4"/>
    <w:rsid w:val="00235BC2"/>
    <w:rsid w:val="00235C15"/>
    <w:rsid w:val="00235D95"/>
    <w:rsid w:val="00237634"/>
    <w:rsid w:val="00237798"/>
    <w:rsid w:val="00237A54"/>
    <w:rsid w:val="002400FF"/>
    <w:rsid w:val="002405A9"/>
    <w:rsid w:val="00240B08"/>
    <w:rsid w:val="00240F85"/>
    <w:rsid w:val="002411E1"/>
    <w:rsid w:val="00241209"/>
    <w:rsid w:val="002412BB"/>
    <w:rsid w:val="002413A9"/>
    <w:rsid w:val="00241575"/>
    <w:rsid w:val="002417FC"/>
    <w:rsid w:val="00241B7D"/>
    <w:rsid w:val="00242B18"/>
    <w:rsid w:val="00242E76"/>
    <w:rsid w:val="002436A6"/>
    <w:rsid w:val="00243BEC"/>
    <w:rsid w:val="0024570D"/>
    <w:rsid w:val="00245B26"/>
    <w:rsid w:val="00246225"/>
    <w:rsid w:val="002462CB"/>
    <w:rsid w:val="00246939"/>
    <w:rsid w:val="00246AFB"/>
    <w:rsid w:val="00246C7A"/>
    <w:rsid w:val="0025024A"/>
    <w:rsid w:val="00250A49"/>
    <w:rsid w:val="002512E2"/>
    <w:rsid w:val="002515E8"/>
    <w:rsid w:val="00251856"/>
    <w:rsid w:val="00251927"/>
    <w:rsid w:val="00251BF7"/>
    <w:rsid w:val="002520BA"/>
    <w:rsid w:val="00252557"/>
    <w:rsid w:val="002525B7"/>
    <w:rsid w:val="0025270A"/>
    <w:rsid w:val="002531EF"/>
    <w:rsid w:val="002541FE"/>
    <w:rsid w:val="00254BDE"/>
    <w:rsid w:val="00254C18"/>
    <w:rsid w:val="00254FE9"/>
    <w:rsid w:val="00255043"/>
    <w:rsid w:val="0025540C"/>
    <w:rsid w:val="00255D26"/>
    <w:rsid w:val="002562A0"/>
    <w:rsid w:val="0025647C"/>
    <w:rsid w:val="002565E1"/>
    <w:rsid w:val="00256EF0"/>
    <w:rsid w:val="00257BC2"/>
    <w:rsid w:val="00257D08"/>
    <w:rsid w:val="00257DAF"/>
    <w:rsid w:val="00260051"/>
    <w:rsid w:val="00260892"/>
    <w:rsid w:val="0026091E"/>
    <w:rsid w:val="00260923"/>
    <w:rsid w:val="00260EE5"/>
    <w:rsid w:val="00261138"/>
    <w:rsid w:val="002624A0"/>
    <w:rsid w:val="00262A55"/>
    <w:rsid w:val="002634CD"/>
    <w:rsid w:val="00263751"/>
    <w:rsid w:val="00263C75"/>
    <w:rsid w:val="00263DE7"/>
    <w:rsid w:val="002641C8"/>
    <w:rsid w:val="002642F7"/>
    <w:rsid w:val="002653BF"/>
    <w:rsid w:val="0026573A"/>
    <w:rsid w:val="00267310"/>
    <w:rsid w:val="002674E5"/>
    <w:rsid w:val="002674F3"/>
    <w:rsid w:val="00267B86"/>
    <w:rsid w:val="00270A04"/>
    <w:rsid w:val="00270BF4"/>
    <w:rsid w:val="00270F3E"/>
    <w:rsid w:val="00270F43"/>
    <w:rsid w:val="00270FC9"/>
    <w:rsid w:val="00271701"/>
    <w:rsid w:val="00271B57"/>
    <w:rsid w:val="00271DE7"/>
    <w:rsid w:val="00273665"/>
    <w:rsid w:val="00273D5E"/>
    <w:rsid w:val="00274060"/>
    <w:rsid w:val="002742B6"/>
    <w:rsid w:val="00274532"/>
    <w:rsid w:val="00274578"/>
    <w:rsid w:val="00274CB6"/>
    <w:rsid w:val="00275369"/>
    <w:rsid w:val="002754D0"/>
    <w:rsid w:val="00275573"/>
    <w:rsid w:val="00275CD5"/>
    <w:rsid w:val="002763FE"/>
    <w:rsid w:val="00276970"/>
    <w:rsid w:val="00276E50"/>
    <w:rsid w:val="00277291"/>
    <w:rsid w:val="00277F48"/>
    <w:rsid w:val="00280417"/>
    <w:rsid w:val="0028044C"/>
    <w:rsid w:val="002809FA"/>
    <w:rsid w:val="00281735"/>
    <w:rsid w:val="00281E9D"/>
    <w:rsid w:val="002827F7"/>
    <w:rsid w:val="00282BE1"/>
    <w:rsid w:val="00283276"/>
    <w:rsid w:val="002844D6"/>
    <w:rsid w:val="00285143"/>
    <w:rsid w:val="0028557F"/>
    <w:rsid w:val="00286193"/>
    <w:rsid w:val="0028622F"/>
    <w:rsid w:val="00286DDF"/>
    <w:rsid w:val="00286ED5"/>
    <w:rsid w:val="002870B9"/>
    <w:rsid w:val="00287A4B"/>
    <w:rsid w:val="00287D28"/>
    <w:rsid w:val="00287D85"/>
    <w:rsid w:val="00290546"/>
    <w:rsid w:val="00290D8B"/>
    <w:rsid w:val="0029148A"/>
    <w:rsid w:val="00291E42"/>
    <w:rsid w:val="00292512"/>
    <w:rsid w:val="002932C7"/>
    <w:rsid w:val="00293E90"/>
    <w:rsid w:val="002947AE"/>
    <w:rsid w:val="00295AE6"/>
    <w:rsid w:val="002974C7"/>
    <w:rsid w:val="002978BA"/>
    <w:rsid w:val="00297B70"/>
    <w:rsid w:val="002A0B45"/>
    <w:rsid w:val="002A0B64"/>
    <w:rsid w:val="002A10F3"/>
    <w:rsid w:val="002A12A2"/>
    <w:rsid w:val="002A169C"/>
    <w:rsid w:val="002A2317"/>
    <w:rsid w:val="002A2B00"/>
    <w:rsid w:val="002A3E45"/>
    <w:rsid w:val="002A4693"/>
    <w:rsid w:val="002A4ABF"/>
    <w:rsid w:val="002A4F5D"/>
    <w:rsid w:val="002A4FB8"/>
    <w:rsid w:val="002A5137"/>
    <w:rsid w:val="002A5464"/>
    <w:rsid w:val="002A5473"/>
    <w:rsid w:val="002A5811"/>
    <w:rsid w:val="002A5C3C"/>
    <w:rsid w:val="002A5E2F"/>
    <w:rsid w:val="002A6144"/>
    <w:rsid w:val="002A62A0"/>
    <w:rsid w:val="002A6B19"/>
    <w:rsid w:val="002A788B"/>
    <w:rsid w:val="002B00EB"/>
    <w:rsid w:val="002B02F6"/>
    <w:rsid w:val="002B0381"/>
    <w:rsid w:val="002B075F"/>
    <w:rsid w:val="002B15A5"/>
    <w:rsid w:val="002B1E4E"/>
    <w:rsid w:val="002B2334"/>
    <w:rsid w:val="002B2354"/>
    <w:rsid w:val="002B2405"/>
    <w:rsid w:val="002B268E"/>
    <w:rsid w:val="002B26CA"/>
    <w:rsid w:val="002B2991"/>
    <w:rsid w:val="002B2BB9"/>
    <w:rsid w:val="002B3485"/>
    <w:rsid w:val="002B466D"/>
    <w:rsid w:val="002B5024"/>
    <w:rsid w:val="002B5190"/>
    <w:rsid w:val="002B57ED"/>
    <w:rsid w:val="002B58CF"/>
    <w:rsid w:val="002B6768"/>
    <w:rsid w:val="002B726B"/>
    <w:rsid w:val="002B7603"/>
    <w:rsid w:val="002B7829"/>
    <w:rsid w:val="002C0101"/>
    <w:rsid w:val="002C07C4"/>
    <w:rsid w:val="002C119A"/>
    <w:rsid w:val="002C1B1F"/>
    <w:rsid w:val="002C2338"/>
    <w:rsid w:val="002C2889"/>
    <w:rsid w:val="002C2E9B"/>
    <w:rsid w:val="002C3C86"/>
    <w:rsid w:val="002C51EC"/>
    <w:rsid w:val="002C52BF"/>
    <w:rsid w:val="002C559F"/>
    <w:rsid w:val="002C5A81"/>
    <w:rsid w:val="002C5AF0"/>
    <w:rsid w:val="002C6649"/>
    <w:rsid w:val="002C6A57"/>
    <w:rsid w:val="002D0325"/>
    <w:rsid w:val="002D08B8"/>
    <w:rsid w:val="002D0AD7"/>
    <w:rsid w:val="002D0C35"/>
    <w:rsid w:val="002D1172"/>
    <w:rsid w:val="002D231B"/>
    <w:rsid w:val="002D23B3"/>
    <w:rsid w:val="002D3083"/>
    <w:rsid w:val="002D3896"/>
    <w:rsid w:val="002D3DED"/>
    <w:rsid w:val="002D4637"/>
    <w:rsid w:val="002D52D8"/>
    <w:rsid w:val="002D556C"/>
    <w:rsid w:val="002D561E"/>
    <w:rsid w:val="002D56BD"/>
    <w:rsid w:val="002D61EC"/>
    <w:rsid w:val="002D61F0"/>
    <w:rsid w:val="002D685C"/>
    <w:rsid w:val="002D6EDD"/>
    <w:rsid w:val="002D73E5"/>
    <w:rsid w:val="002D74D5"/>
    <w:rsid w:val="002D759B"/>
    <w:rsid w:val="002D7897"/>
    <w:rsid w:val="002E0526"/>
    <w:rsid w:val="002E0EAF"/>
    <w:rsid w:val="002E2004"/>
    <w:rsid w:val="002E20C2"/>
    <w:rsid w:val="002E2876"/>
    <w:rsid w:val="002E2C7B"/>
    <w:rsid w:val="002E2FCB"/>
    <w:rsid w:val="002E4145"/>
    <w:rsid w:val="002E4653"/>
    <w:rsid w:val="002E4805"/>
    <w:rsid w:val="002E4B52"/>
    <w:rsid w:val="002E5578"/>
    <w:rsid w:val="002E5654"/>
    <w:rsid w:val="002E5C2A"/>
    <w:rsid w:val="002E6F28"/>
    <w:rsid w:val="002E724D"/>
    <w:rsid w:val="002E7B09"/>
    <w:rsid w:val="002E7C91"/>
    <w:rsid w:val="002F09C7"/>
    <w:rsid w:val="002F0F74"/>
    <w:rsid w:val="002F1FA1"/>
    <w:rsid w:val="002F206C"/>
    <w:rsid w:val="002F2166"/>
    <w:rsid w:val="002F21C4"/>
    <w:rsid w:val="002F2329"/>
    <w:rsid w:val="002F23C2"/>
    <w:rsid w:val="002F2677"/>
    <w:rsid w:val="002F2DFB"/>
    <w:rsid w:val="002F2E52"/>
    <w:rsid w:val="002F30BB"/>
    <w:rsid w:val="002F3B77"/>
    <w:rsid w:val="002F4EB7"/>
    <w:rsid w:val="002F4F45"/>
    <w:rsid w:val="002F4F7D"/>
    <w:rsid w:val="002F50C0"/>
    <w:rsid w:val="002F5C3E"/>
    <w:rsid w:val="002F6565"/>
    <w:rsid w:val="002F6945"/>
    <w:rsid w:val="002F6DA5"/>
    <w:rsid w:val="002F6FC9"/>
    <w:rsid w:val="002F7331"/>
    <w:rsid w:val="002F7501"/>
    <w:rsid w:val="002F7D86"/>
    <w:rsid w:val="002F7E25"/>
    <w:rsid w:val="00300537"/>
    <w:rsid w:val="003008EA"/>
    <w:rsid w:val="0030111D"/>
    <w:rsid w:val="003011A1"/>
    <w:rsid w:val="00302CB5"/>
    <w:rsid w:val="00302D77"/>
    <w:rsid w:val="00303DBB"/>
    <w:rsid w:val="0030463B"/>
    <w:rsid w:val="00304D35"/>
    <w:rsid w:val="00304E03"/>
    <w:rsid w:val="0030500D"/>
    <w:rsid w:val="00305A84"/>
    <w:rsid w:val="003069B7"/>
    <w:rsid w:val="00310B56"/>
    <w:rsid w:val="00310BEE"/>
    <w:rsid w:val="003115E1"/>
    <w:rsid w:val="003119B5"/>
    <w:rsid w:val="00311EB7"/>
    <w:rsid w:val="00312C14"/>
    <w:rsid w:val="00312F28"/>
    <w:rsid w:val="0031324E"/>
    <w:rsid w:val="00313584"/>
    <w:rsid w:val="00314242"/>
    <w:rsid w:val="003150F9"/>
    <w:rsid w:val="00315C08"/>
    <w:rsid w:val="00315FD4"/>
    <w:rsid w:val="00316699"/>
    <w:rsid w:val="00316AE4"/>
    <w:rsid w:val="00316C3C"/>
    <w:rsid w:val="00317C1D"/>
    <w:rsid w:val="00321590"/>
    <w:rsid w:val="00321E0A"/>
    <w:rsid w:val="00322D6A"/>
    <w:rsid w:val="00324187"/>
    <w:rsid w:val="00324579"/>
    <w:rsid w:val="003257A5"/>
    <w:rsid w:val="003257F7"/>
    <w:rsid w:val="003258FB"/>
    <w:rsid w:val="00325FE3"/>
    <w:rsid w:val="003262D1"/>
    <w:rsid w:val="00326B42"/>
    <w:rsid w:val="00327045"/>
    <w:rsid w:val="003271FE"/>
    <w:rsid w:val="00327417"/>
    <w:rsid w:val="00327476"/>
    <w:rsid w:val="003275F3"/>
    <w:rsid w:val="00330295"/>
    <w:rsid w:val="0033045F"/>
    <w:rsid w:val="003308B7"/>
    <w:rsid w:val="00330A5D"/>
    <w:rsid w:val="00330DC3"/>
    <w:rsid w:val="0033125F"/>
    <w:rsid w:val="00331AD9"/>
    <w:rsid w:val="00331FE2"/>
    <w:rsid w:val="0033220F"/>
    <w:rsid w:val="00332442"/>
    <w:rsid w:val="00332707"/>
    <w:rsid w:val="00332B73"/>
    <w:rsid w:val="0033447B"/>
    <w:rsid w:val="00334506"/>
    <w:rsid w:val="00334AC5"/>
    <w:rsid w:val="00335153"/>
    <w:rsid w:val="00335267"/>
    <w:rsid w:val="0033610F"/>
    <w:rsid w:val="003362A4"/>
    <w:rsid w:val="0033698C"/>
    <w:rsid w:val="00336BDF"/>
    <w:rsid w:val="00336F9B"/>
    <w:rsid w:val="003379D9"/>
    <w:rsid w:val="003405BA"/>
    <w:rsid w:val="00340822"/>
    <w:rsid w:val="003414C8"/>
    <w:rsid w:val="00341A28"/>
    <w:rsid w:val="00341E09"/>
    <w:rsid w:val="00342A78"/>
    <w:rsid w:val="00342E12"/>
    <w:rsid w:val="00342E76"/>
    <w:rsid w:val="00342ED1"/>
    <w:rsid w:val="00343127"/>
    <w:rsid w:val="003447AA"/>
    <w:rsid w:val="00345287"/>
    <w:rsid w:val="003452DC"/>
    <w:rsid w:val="00345CFC"/>
    <w:rsid w:val="003467B3"/>
    <w:rsid w:val="00347302"/>
    <w:rsid w:val="003473D8"/>
    <w:rsid w:val="003476BE"/>
    <w:rsid w:val="00347713"/>
    <w:rsid w:val="0035081A"/>
    <w:rsid w:val="003508F7"/>
    <w:rsid w:val="00350A8A"/>
    <w:rsid w:val="0035110F"/>
    <w:rsid w:val="00351550"/>
    <w:rsid w:val="00351ED5"/>
    <w:rsid w:val="00351EF1"/>
    <w:rsid w:val="0035261F"/>
    <w:rsid w:val="00352F34"/>
    <w:rsid w:val="003541FE"/>
    <w:rsid w:val="0035460A"/>
    <w:rsid w:val="0035461A"/>
    <w:rsid w:val="00354A07"/>
    <w:rsid w:val="00355766"/>
    <w:rsid w:val="0035626A"/>
    <w:rsid w:val="00356913"/>
    <w:rsid w:val="003601FA"/>
    <w:rsid w:val="0036077E"/>
    <w:rsid w:val="00360863"/>
    <w:rsid w:val="0036089A"/>
    <w:rsid w:val="00360C58"/>
    <w:rsid w:val="003613B1"/>
    <w:rsid w:val="0036164D"/>
    <w:rsid w:val="003616D9"/>
    <w:rsid w:val="00361946"/>
    <w:rsid w:val="00363204"/>
    <w:rsid w:val="00363288"/>
    <w:rsid w:val="00363889"/>
    <w:rsid w:val="00363C91"/>
    <w:rsid w:val="0036409A"/>
    <w:rsid w:val="00364339"/>
    <w:rsid w:val="0036494B"/>
    <w:rsid w:val="00365E1A"/>
    <w:rsid w:val="0036657C"/>
    <w:rsid w:val="003670E0"/>
    <w:rsid w:val="00367B09"/>
    <w:rsid w:val="003703A8"/>
    <w:rsid w:val="00370B6F"/>
    <w:rsid w:val="00370DFC"/>
    <w:rsid w:val="0037116D"/>
    <w:rsid w:val="003713A2"/>
    <w:rsid w:val="003713B9"/>
    <w:rsid w:val="00372057"/>
    <w:rsid w:val="00372836"/>
    <w:rsid w:val="00372BA8"/>
    <w:rsid w:val="00373124"/>
    <w:rsid w:val="003735C7"/>
    <w:rsid w:val="003735D0"/>
    <w:rsid w:val="00373ABE"/>
    <w:rsid w:val="00373FA9"/>
    <w:rsid w:val="003742C7"/>
    <w:rsid w:val="00374303"/>
    <w:rsid w:val="003747B0"/>
    <w:rsid w:val="00374A70"/>
    <w:rsid w:val="003755C7"/>
    <w:rsid w:val="003761D5"/>
    <w:rsid w:val="00376AD2"/>
    <w:rsid w:val="00377903"/>
    <w:rsid w:val="0038006E"/>
    <w:rsid w:val="003809C1"/>
    <w:rsid w:val="00380A87"/>
    <w:rsid w:val="00381B51"/>
    <w:rsid w:val="00381F8A"/>
    <w:rsid w:val="0038214D"/>
    <w:rsid w:val="003821F1"/>
    <w:rsid w:val="00382935"/>
    <w:rsid w:val="003829C3"/>
    <w:rsid w:val="00382B62"/>
    <w:rsid w:val="00382D99"/>
    <w:rsid w:val="00383577"/>
    <w:rsid w:val="0038390C"/>
    <w:rsid w:val="00383AC3"/>
    <w:rsid w:val="00383F4B"/>
    <w:rsid w:val="00384343"/>
    <w:rsid w:val="00386B7E"/>
    <w:rsid w:val="00386D86"/>
    <w:rsid w:val="003875B5"/>
    <w:rsid w:val="003902FA"/>
    <w:rsid w:val="0039068E"/>
    <w:rsid w:val="003906B9"/>
    <w:rsid w:val="00390731"/>
    <w:rsid w:val="003907D7"/>
    <w:rsid w:val="00391852"/>
    <w:rsid w:val="0039187D"/>
    <w:rsid w:val="00391A3F"/>
    <w:rsid w:val="00391C4B"/>
    <w:rsid w:val="00391FDE"/>
    <w:rsid w:val="003921A6"/>
    <w:rsid w:val="0039292B"/>
    <w:rsid w:val="00392D79"/>
    <w:rsid w:val="00393233"/>
    <w:rsid w:val="003932B7"/>
    <w:rsid w:val="00393A8D"/>
    <w:rsid w:val="00394A3B"/>
    <w:rsid w:val="00395F83"/>
    <w:rsid w:val="00396666"/>
    <w:rsid w:val="00396CB3"/>
    <w:rsid w:val="00397490"/>
    <w:rsid w:val="00397A2F"/>
    <w:rsid w:val="00397C21"/>
    <w:rsid w:val="003A0572"/>
    <w:rsid w:val="003A0718"/>
    <w:rsid w:val="003A090E"/>
    <w:rsid w:val="003A108D"/>
    <w:rsid w:val="003A1215"/>
    <w:rsid w:val="003A1415"/>
    <w:rsid w:val="003A2C28"/>
    <w:rsid w:val="003A2E53"/>
    <w:rsid w:val="003A4707"/>
    <w:rsid w:val="003A4867"/>
    <w:rsid w:val="003A4987"/>
    <w:rsid w:val="003A5912"/>
    <w:rsid w:val="003A5D3E"/>
    <w:rsid w:val="003A65DE"/>
    <w:rsid w:val="003A6F1B"/>
    <w:rsid w:val="003A77D0"/>
    <w:rsid w:val="003A7CFD"/>
    <w:rsid w:val="003B011A"/>
    <w:rsid w:val="003B0416"/>
    <w:rsid w:val="003B0B0B"/>
    <w:rsid w:val="003B0DDC"/>
    <w:rsid w:val="003B0E6D"/>
    <w:rsid w:val="003B118D"/>
    <w:rsid w:val="003B1394"/>
    <w:rsid w:val="003B151C"/>
    <w:rsid w:val="003B1F52"/>
    <w:rsid w:val="003B1FC9"/>
    <w:rsid w:val="003B1FEB"/>
    <w:rsid w:val="003B23EE"/>
    <w:rsid w:val="003B27A2"/>
    <w:rsid w:val="003B296C"/>
    <w:rsid w:val="003B3488"/>
    <w:rsid w:val="003B42FD"/>
    <w:rsid w:val="003B44F7"/>
    <w:rsid w:val="003B4781"/>
    <w:rsid w:val="003B4902"/>
    <w:rsid w:val="003B530F"/>
    <w:rsid w:val="003B5D56"/>
    <w:rsid w:val="003B78E0"/>
    <w:rsid w:val="003B7D87"/>
    <w:rsid w:val="003C03EE"/>
    <w:rsid w:val="003C068A"/>
    <w:rsid w:val="003C191D"/>
    <w:rsid w:val="003C195C"/>
    <w:rsid w:val="003C2541"/>
    <w:rsid w:val="003C37C3"/>
    <w:rsid w:val="003C37F3"/>
    <w:rsid w:val="003C610D"/>
    <w:rsid w:val="003C6368"/>
    <w:rsid w:val="003C6BC9"/>
    <w:rsid w:val="003C6C57"/>
    <w:rsid w:val="003C73CC"/>
    <w:rsid w:val="003C7C7A"/>
    <w:rsid w:val="003C7DCF"/>
    <w:rsid w:val="003D1E92"/>
    <w:rsid w:val="003D207A"/>
    <w:rsid w:val="003D22A6"/>
    <w:rsid w:val="003D2596"/>
    <w:rsid w:val="003D272D"/>
    <w:rsid w:val="003D2D38"/>
    <w:rsid w:val="003D332E"/>
    <w:rsid w:val="003D3439"/>
    <w:rsid w:val="003D4DC1"/>
    <w:rsid w:val="003D4E57"/>
    <w:rsid w:val="003D51D8"/>
    <w:rsid w:val="003D53F3"/>
    <w:rsid w:val="003D565B"/>
    <w:rsid w:val="003D7839"/>
    <w:rsid w:val="003E0774"/>
    <w:rsid w:val="003E08D1"/>
    <w:rsid w:val="003E0BDA"/>
    <w:rsid w:val="003E1698"/>
    <w:rsid w:val="003E20E6"/>
    <w:rsid w:val="003E2190"/>
    <w:rsid w:val="003E2461"/>
    <w:rsid w:val="003E2A2A"/>
    <w:rsid w:val="003E2B9B"/>
    <w:rsid w:val="003E301C"/>
    <w:rsid w:val="003E33DE"/>
    <w:rsid w:val="003E3FAB"/>
    <w:rsid w:val="003E4E37"/>
    <w:rsid w:val="003E5491"/>
    <w:rsid w:val="003E560C"/>
    <w:rsid w:val="003E6646"/>
    <w:rsid w:val="003E6680"/>
    <w:rsid w:val="003E701E"/>
    <w:rsid w:val="003E71BF"/>
    <w:rsid w:val="003E7A0E"/>
    <w:rsid w:val="003E7A41"/>
    <w:rsid w:val="003F00F0"/>
    <w:rsid w:val="003F06AA"/>
    <w:rsid w:val="003F08EF"/>
    <w:rsid w:val="003F0B24"/>
    <w:rsid w:val="003F1CF6"/>
    <w:rsid w:val="003F2C84"/>
    <w:rsid w:val="003F2CF9"/>
    <w:rsid w:val="003F397C"/>
    <w:rsid w:val="003F42D8"/>
    <w:rsid w:val="003F4DF0"/>
    <w:rsid w:val="003F5742"/>
    <w:rsid w:val="003F59C3"/>
    <w:rsid w:val="003F65F7"/>
    <w:rsid w:val="003F7A55"/>
    <w:rsid w:val="00400072"/>
    <w:rsid w:val="00400151"/>
    <w:rsid w:val="004003BF"/>
    <w:rsid w:val="00400BAF"/>
    <w:rsid w:val="00401E05"/>
    <w:rsid w:val="00401F99"/>
    <w:rsid w:val="004021E4"/>
    <w:rsid w:val="00402350"/>
    <w:rsid w:val="0040240C"/>
    <w:rsid w:val="0040259E"/>
    <w:rsid w:val="004027A2"/>
    <w:rsid w:val="0040358C"/>
    <w:rsid w:val="00403948"/>
    <w:rsid w:val="004044BB"/>
    <w:rsid w:val="0040534E"/>
    <w:rsid w:val="0040554C"/>
    <w:rsid w:val="00407267"/>
    <w:rsid w:val="00407EFC"/>
    <w:rsid w:val="0041065D"/>
    <w:rsid w:val="00410D7B"/>
    <w:rsid w:val="00410F4D"/>
    <w:rsid w:val="00411CDA"/>
    <w:rsid w:val="0041200A"/>
    <w:rsid w:val="00412450"/>
    <w:rsid w:val="00412F9C"/>
    <w:rsid w:val="00413952"/>
    <w:rsid w:val="0041398A"/>
    <w:rsid w:val="004140A3"/>
    <w:rsid w:val="004146EA"/>
    <w:rsid w:val="00414A9F"/>
    <w:rsid w:val="0041526A"/>
    <w:rsid w:val="004152FC"/>
    <w:rsid w:val="00415376"/>
    <w:rsid w:val="004156A9"/>
    <w:rsid w:val="00415861"/>
    <w:rsid w:val="00415EBA"/>
    <w:rsid w:val="004164D3"/>
    <w:rsid w:val="004165EA"/>
    <w:rsid w:val="00416AD2"/>
    <w:rsid w:val="00416C75"/>
    <w:rsid w:val="00416F43"/>
    <w:rsid w:val="00416F73"/>
    <w:rsid w:val="00416FA8"/>
    <w:rsid w:val="00417507"/>
    <w:rsid w:val="00420216"/>
    <w:rsid w:val="00420D39"/>
    <w:rsid w:val="00421070"/>
    <w:rsid w:val="00421B7F"/>
    <w:rsid w:val="004228D4"/>
    <w:rsid w:val="00422A98"/>
    <w:rsid w:val="004235F1"/>
    <w:rsid w:val="00423677"/>
    <w:rsid w:val="00423B86"/>
    <w:rsid w:val="0042417B"/>
    <w:rsid w:val="00424315"/>
    <w:rsid w:val="00424693"/>
    <w:rsid w:val="0042508F"/>
    <w:rsid w:val="004258B0"/>
    <w:rsid w:val="00425AFD"/>
    <w:rsid w:val="00425DEF"/>
    <w:rsid w:val="00426BFB"/>
    <w:rsid w:val="004271A3"/>
    <w:rsid w:val="004275F7"/>
    <w:rsid w:val="00427FE6"/>
    <w:rsid w:val="0043046B"/>
    <w:rsid w:val="00430A9F"/>
    <w:rsid w:val="004314FD"/>
    <w:rsid w:val="0043168B"/>
    <w:rsid w:val="00431A7F"/>
    <w:rsid w:val="00431D9D"/>
    <w:rsid w:val="00432461"/>
    <w:rsid w:val="00432612"/>
    <w:rsid w:val="00432AE5"/>
    <w:rsid w:val="00432EF6"/>
    <w:rsid w:val="00433010"/>
    <w:rsid w:val="00433B6B"/>
    <w:rsid w:val="00433B7C"/>
    <w:rsid w:val="00434839"/>
    <w:rsid w:val="00434AF3"/>
    <w:rsid w:val="00434E30"/>
    <w:rsid w:val="004353BD"/>
    <w:rsid w:val="00435CF9"/>
    <w:rsid w:val="00436B49"/>
    <w:rsid w:val="004379A5"/>
    <w:rsid w:val="00437AD9"/>
    <w:rsid w:val="00441074"/>
    <w:rsid w:val="004411E2"/>
    <w:rsid w:val="00442A97"/>
    <w:rsid w:val="004435BC"/>
    <w:rsid w:val="0044364D"/>
    <w:rsid w:val="00443F8F"/>
    <w:rsid w:val="004447C4"/>
    <w:rsid w:val="00444BCC"/>
    <w:rsid w:val="004452BE"/>
    <w:rsid w:val="0044568B"/>
    <w:rsid w:val="00446281"/>
    <w:rsid w:val="0044645B"/>
    <w:rsid w:val="00446EC7"/>
    <w:rsid w:val="00447E74"/>
    <w:rsid w:val="004506B6"/>
    <w:rsid w:val="00450BBF"/>
    <w:rsid w:val="0045182D"/>
    <w:rsid w:val="00452A9A"/>
    <w:rsid w:val="00452D32"/>
    <w:rsid w:val="00452FCE"/>
    <w:rsid w:val="004538EF"/>
    <w:rsid w:val="00453ECC"/>
    <w:rsid w:val="004546D5"/>
    <w:rsid w:val="00454EC9"/>
    <w:rsid w:val="00455075"/>
    <w:rsid w:val="00455AA2"/>
    <w:rsid w:val="00456D32"/>
    <w:rsid w:val="0046025D"/>
    <w:rsid w:val="004606A9"/>
    <w:rsid w:val="00460C9D"/>
    <w:rsid w:val="00460CA7"/>
    <w:rsid w:val="00460FE1"/>
    <w:rsid w:val="00462749"/>
    <w:rsid w:val="0046289B"/>
    <w:rsid w:val="00463CB2"/>
    <w:rsid w:val="004640D9"/>
    <w:rsid w:val="004642FB"/>
    <w:rsid w:val="004645F0"/>
    <w:rsid w:val="00465490"/>
    <w:rsid w:val="004659E3"/>
    <w:rsid w:val="00466A91"/>
    <w:rsid w:val="004671C7"/>
    <w:rsid w:val="00467BBB"/>
    <w:rsid w:val="004703C2"/>
    <w:rsid w:val="0047116D"/>
    <w:rsid w:val="00471857"/>
    <w:rsid w:val="00471F2F"/>
    <w:rsid w:val="00471F67"/>
    <w:rsid w:val="004726FC"/>
    <w:rsid w:val="00472E64"/>
    <w:rsid w:val="00472EBA"/>
    <w:rsid w:val="004730A9"/>
    <w:rsid w:val="00473C2A"/>
    <w:rsid w:val="004741FC"/>
    <w:rsid w:val="0047491A"/>
    <w:rsid w:val="00475275"/>
    <w:rsid w:val="00475B6A"/>
    <w:rsid w:val="00475E55"/>
    <w:rsid w:val="0047687C"/>
    <w:rsid w:val="00476A00"/>
    <w:rsid w:val="0047736C"/>
    <w:rsid w:val="00477A5A"/>
    <w:rsid w:val="00477C59"/>
    <w:rsid w:val="00480868"/>
    <w:rsid w:val="00481793"/>
    <w:rsid w:val="00481C8A"/>
    <w:rsid w:val="00481FCB"/>
    <w:rsid w:val="004822C6"/>
    <w:rsid w:val="004829F1"/>
    <w:rsid w:val="00483410"/>
    <w:rsid w:val="00483C23"/>
    <w:rsid w:val="00483CE5"/>
    <w:rsid w:val="004844AC"/>
    <w:rsid w:val="004844BA"/>
    <w:rsid w:val="00484DC9"/>
    <w:rsid w:val="004854D2"/>
    <w:rsid w:val="004859E5"/>
    <w:rsid w:val="004859EA"/>
    <w:rsid w:val="004860FC"/>
    <w:rsid w:val="00486A82"/>
    <w:rsid w:val="0048785F"/>
    <w:rsid w:val="00490B6C"/>
    <w:rsid w:val="00490DC1"/>
    <w:rsid w:val="00490F57"/>
    <w:rsid w:val="00491A14"/>
    <w:rsid w:val="00491B39"/>
    <w:rsid w:val="0049203E"/>
    <w:rsid w:val="00492A0F"/>
    <w:rsid w:val="004935A4"/>
    <w:rsid w:val="004946F4"/>
    <w:rsid w:val="00495BE0"/>
    <w:rsid w:val="00496CC6"/>
    <w:rsid w:val="00497769"/>
    <w:rsid w:val="004A0532"/>
    <w:rsid w:val="004A0DDE"/>
    <w:rsid w:val="004A14A4"/>
    <w:rsid w:val="004A1AA5"/>
    <w:rsid w:val="004A1D41"/>
    <w:rsid w:val="004A275A"/>
    <w:rsid w:val="004A2D33"/>
    <w:rsid w:val="004A3737"/>
    <w:rsid w:val="004A4196"/>
    <w:rsid w:val="004A49B9"/>
    <w:rsid w:val="004A4D67"/>
    <w:rsid w:val="004A543F"/>
    <w:rsid w:val="004A5FF0"/>
    <w:rsid w:val="004A60D0"/>
    <w:rsid w:val="004A6508"/>
    <w:rsid w:val="004A69C2"/>
    <w:rsid w:val="004A6BF8"/>
    <w:rsid w:val="004A703B"/>
    <w:rsid w:val="004A7670"/>
    <w:rsid w:val="004A7726"/>
    <w:rsid w:val="004B0BF8"/>
    <w:rsid w:val="004B3126"/>
    <w:rsid w:val="004B3521"/>
    <w:rsid w:val="004B3A52"/>
    <w:rsid w:val="004B3E6E"/>
    <w:rsid w:val="004B4936"/>
    <w:rsid w:val="004B5006"/>
    <w:rsid w:val="004B51D6"/>
    <w:rsid w:val="004B5A1E"/>
    <w:rsid w:val="004B5DB2"/>
    <w:rsid w:val="004B61AE"/>
    <w:rsid w:val="004B6479"/>
    <w:rsid w:val="004B6F82"/>
    <w:rsid w:val="004B706E"/>
    <w:rsid w:val="004B729F"/>
    <w:rsid w:val="004B7818"/>
    <w:rsid w:val="004B796E"/>
    <w:rsid w:val="004C0A25"/>
    <w:rsid w:val="004C1F26"/>
    <w:rsid w:val="004C29DB"/>
    <w:rsid w:val="004C2E5D"/>
    <w:rsid w:val="004C3233"/>
    <w:rsid w:val="004C3784"/>
    <w:rsid w:val="004C4227"/>
    <w:rsid w:val="004C4433"/>
    <w:rsid w:val="004C4648"/>
    <w:rsid w:val="004C49BD"/>
    <w:rsid w:val="004C4F8F"/>
    <w:rsid w:val="004C52F4"/>
    <w:rsid w:val="004C5E7F"/>
    <w:rsid w:val="004C60AB"/>
    <w:rsid w:val="004C6BDC"/>
    <w:rsid w:val="004C721A"/>
    <w:rsid w:val="004D00C0"/>
    <w:rsid w:val="004D1260"/>
    <w:rsid w:val="004D1FC0"/>
    <w:rsid w:val="004D28F2"/>
    <w:rsid w:val="004D2A2D"/>
    <w:rsid w:val="004D2F5B"/>
    <w:rsid w:val="004D32F6"/>
    <w:rsid w:val="004D33DB"/>
    <w:rsid w:val="004D464C"/>
    <w:rsid w:val="004D4C13"/>
    <w:rsid w:val="004D5776"/>
    <w:rsid w:val="004D5879"/>
    <w:rsid w:val="004D5982"/>
    <w:rsid w:val="004D59D1"/>
    <w:rsid w:val="004D7C66"/>
    <w:rsid w:val="004E009A"/>
    <w:rsid w:val="004E03C0"/>
    <w:rsid w:val="004E06EA"/>
    <w:rsid w:val="004E087C"/>
    <w:rsid w:val="004E1FBD"/>
    <w:rsid w:val="004E2123"/>
    <w:rsid w:val="004E2605"/>
    <w:rsid w:val="004E286A"/>
    <w:rsid w:val="004E28FB"/>
    <w:rsid w:val="004E2E93"/>
    <w:rsid w:val="004E366E"/>
    <w:rsid w:val="004E3D5A"/>
    <w:rsid w:val="004E3E3D"/>
    <w:rsid w:val="004E403E"/>
    <w:rsid w:val="004E4262"/>
    <w:rsid w:val="004E438A"/>
    <w:rsid w:val="004E4A05"/>
    <w:rsid w:val="004E4F93"/>
    <w:rsid w:val="004E54EC"/>
    <w:rsid w:val="004E59D8"/>
    <w:rsid w:val="004E5B23"/>
    <w:rsid w:val="004E6921"/>
    <w:rsid w:val="004E7F08"/>
    <w:rsid w:val="004F0664"/>
    <w:rsid w:val="004F0672"/>
    <w:rsid w:val="004F0724"/>
    <w:rsid w:val="004F0AF0"/>
    <w:rsid w:val="004F1391"/>
    <w:rsid w:val="004F1684"/>
    <w:rsid w:val="004F26D8"/>
    <w:rsid w:val="004F2C34"/>
    <w:rsid w:val="004F3319"/>
    <w:rsid w:val="004F4511"/>
    <w:rsid w:val="004F48BC"/>
    <w:rsid w:val="004F4C14"/>
    <w:rsid w:val="004F4D60"/>
    <w:rsid w:val="004F51E2"/>
    <w:rsid w:val="004F5862"/>
    <w:rsid w:val="004F5B05"/>
    <w:rsid w:val="004F5CAD"/>
    <w:rsid w:val="004F6AC7"/>
    <w:rsid w:val="004F7161"/>
    <w:rsid w:val="004F78E8"/>
    <w:rsid w:val="004F7BD6"/>
    <w:rsid w:val="00500E4D"/>
    <w:rsid w:val="00501E9E"/>
    <w:rsid w:val="005024D7"/>
    <w:rsid w:val="0050286C"/>
    <w:rsid w:val="00502E00"/>
    <w:rsid w:val="005031F7"/>
    <w:rsid w:val="00503930"/>
    <w:rsid w:val="0050472E"/>
    <w:rsid w:val="00505219"/>
    <w:rsid w:val="005054DA"/>
    <w:rsid w:val="00505997"/>
    <w:rsid w:val="00505BBC"/>
    <w:rsid w:val="005066D6"/>
    <w:rsid w:val="0050673D"/>
    <w:rsid w:val="00506CAA"/>
    <w:rsid w:val="0050768B"/>
    <w:rsid w:val="00507854"/>
    <w:rsid w:val="005078C1"/>
    <w:rsid w:val="005103B4"/>
    <w:rsid w:val="0051076B"/>
    <w:rsid w:val="00510D39"/>
    <w:rsid w:val="00510FCD"/>
    <w:rsid w:val="0051110A"/>
    <w:rsid w:val="005121AD"/>
    <w:rsid w:val="00512426"/>
    <w:rsid w:val="00513282"/>
    <w:rsid w:val="00513C97"/>
    <w:rsid w:val="005141EE"/>
    <w:rsid w:val="005150AB"/>
    <w:rsid w:val="0051540D"/>
    <w:rsid w:val="00515A35"/>
    <w:rsid w:val="00515D2D"/>
    <w:rsid w:val="005164C2"/>
    <w:rsid w:val="005167B5"/>
    <w:rsid w:val="0051693B"/>
    <w:rsid w:val="00517420"/>
    <w:rsid w:val="00517AE7"/>
    <w:rsid w:val="00517CEF"/>
    <w:rsid w:val="005207EF"/>
    <w:rsid w:val="00521115"/>
    <w:rsid w:val="0052151A"/>
    <w:rsid w:val="00522018"/>
    <w:rsid w:val="00522324"/>
    <w:rsid w:val="00522B77"/>
    <w:rsid w:val="00523076"/>
    <w:rsid w:val="00524052"/>
    <w:rsid w:val="0052406D"/>
    <w:rsid w:val="005244DC"/>
    <w:rsid w:val="00524824"/>
    <w:rsid w:val="0052659D"/>
    <w:rsid w:val="00526E57"/>
    <w:rsid w:val="005270D9"/>
    <w:rsid w:val="00527508"/>
    <w:rsid w:val="005278CB"/>
    <w:rsid w:val="00527CFE"/>
    <w:rsid w:val="00530368"/>
    <w:rsid w:val="00531978"/>
    <w:rsid w:val="00531F16"/>
    <w:rsid w:val="005320AC"/>
    <w:rsid w:val="005323BE"/>
    <w:rsid w:val="00532D9E"/>
    <w:rsid w:val="00533249"/>
    <w:rsid w:val="00534255"/>
    <w:rsid w:val="00534443"/>
    <w:rsid w:val="00534526"/>
    <w:rsid w:val="00534635"/>
    <w:rsid w:val="005351E6"/>
    <w:rsid w:val="0053587A"/>
    <w:rsid w:val="00535979"/>
    <w:rsid w:val="00535F90"/>
    <w:rsid w:val="00536005"/>
    <w:rsid w:val="0053677F"/>
    <w:rsid w:val="00536E28"/>
    <w:rsid w:val="005412E9"/>
    <w:rsid w:val="00541A0E"/>
    <w:rsid w:val="00541DFD"/>
    <w:rsid w:val="00541E24"/>
    <w:rsid w:val="00542CC1"/>
    <w:rsid w:val="00542F45"/>
    <w:rsid w:val="005435EC"/>
    <w:rsid w:val="00543971"/>
    <w:rsid w:val="00544897"/>
    <w:rsid w:val="0054541E"/>
    <w:rsid w:val="00545B37"/>
    <w:rsid w:val="00545F8F"/>
    <w:rsid w:val="005467FC"/>
    <w:rsid w:val="00546B54"/>
    <w:rsid w:val="00546F3B"/>
    <w:rsid w:val="005471A7"/>
    <w:rsid w:val="005476F6"/>
    <w:rsid w:val="005478C0"/>
    <w:rsid w:val="005478DC"/>
    <w:rsid w:val="00547B0D"/>
    <w:rsid w:val="00550165"/>
    <w:rsid w:val="00550562"/>
    <w:rsid w:val="005508DE"/>
    <w:rsid w:val="00550B44"/>
    <w:rsid w:val="005517CC"/>
    <w:rsid w:val="00551FE8"/>
    <w:rsid w:val="00552600"/>
    <w:rsid w:val="00552E18"/>
    <w:rsid w:val="00552E5D"/>
    <w:rsid w:val="00553A78"/>
    <w:rsid w:val="00554027"/>
    <w:rsid w:val="0055452C"/>
    <w:rsid w:val="00554B8D"/>
    <w:rsid w:val="005550A2"/>
    <w:rsid w:val="00555667"/>
    <w:rsid w:val="00556052"/>
    <w:rsid w:val="00556539"/>
    <w:rsid w:val="00557033"/>
    <w:rsid w:val="0056030A"/>
    <w:rsid w:val="00560318"/>
    <w:rsid w:val="0056044F"/>
    <w:rsid w:val="0056049A"/>
    <w:rsid w:val="005605C4"/>
    <w:rsid w:val="00561675"/>
    <w:rsid w:val="0056167B"/>
    <w:rsid w:val="00561802"/>
    <w:rsid w:val="005627E8"/>
    <w:rsid w:val="00562D6E"/>
    <w:rsid w:val="00562EC0"/>
    <w:rsid w:val="005632BB"/>
    <w:rsid w:val="005635C6"/>
    <w:rsid w:val="0056466A"/>
    <w:rsid w:val="0056505D"/>
    <w:rsid w:val="0056597B"/>
    <w:rsid w:val="00565D72"/>
    <w:rsid w:val="005662B0"/>
    <w:rsid w:val="00567576"/>
    <w:rsid w:val="00567AF8"/>
    <w:rsid w:val="00570891"/>
    <w:rsid w:val="005708C5"/>
    <w:rsid w:val="00570941"/>
    <w:rsid w:val="00570CBA"/>
    <w:rsid w:val="00571108"/>
    <w:rsid w:val="00571772"/>
    <w:rsid w:val="0057295B"/>
    <w:rsid w:val="0057297A"/>
    <w:rsid w:val="00572EDB"/>
    <w:rsid w:val="005735BD"/>
    <w:rsid w:val="005739F2"/>
    <w:rsid w:val="00573CC0"/>
    <w:rsid w:val="00573E9A"/>
    <w:rsid w:val="00573F16"/>
    <w:rsid w:val="00573F5C"/>
    <w:rsid w:val="00573FA7"/>
    <w:rsid w:val="00574B2D"/>
    <w:rsid w:val="005754F1"/>
    <w:rsid w:val="005760EF"/>
    <w:rsid w:val="005772F3"/>
    <w:rsid w:val="005776FE"/>
    <w:rsid w:val="005801FB"/>
    <w:rsid w:val="0058095F"/>
    <w:rsid w:val="005815F9"/>
    <w:rsid w:val="00581DF1"/>
    <w:rsid w:val="005825EA"/>
    <w:rsid w:val="00582A69"/>
    <w:rsid w:val="00583540"/>
    <w:rsid w:val="00583682"/>
    <w:rsid w:val="0058449A"/>
    <w:rsid w:val="0058485B"/>
    <w:rsid w:val="0058489F"/>
    <w:rsid w:val="00584A85"/>
    <w:rsid w:val="00584EED"/>
    <w:rsid w:val="00584EEF"/>
    <w:rsid w:val="00585A2C"/>
    <w:rsid w:val="0058631E"/>
    <w:rsid w:val="00586524"/>
    <w:rsid w:val="005866C9"/>
    <w:rsid w:val="0058773C"/>
    <w:rsid w:val="005900F9"/>
    <w:rsid w:val="005910B5"/>
    <w:rsid w:val="005913D9"/>
    <w:rsid w:val="005914DC"/>
    <w:rsid w:val="00591896"/>
    <w:rsid w:val="00591C75"/>
    <w:rsid w:val="00591F7F"/>
    <w:rsid w:val="00592A60"/>
    <w:rsid w:val="00593A60"/>
    <w:rsid w:val="00593C1B"/>
    <w:rsid w:val="00593E14"/>
    <w:rsid w:val="00594204"/>
    <w:rsid w:val="005945E0"/>
    <w:rsid w:val="00594932"/>
    <w:rsid w:val="00594A1D"/>
    <w:rsid w:val="0059580A"/>
    <w:rsid w:val="00595BF7"/>
    <w:rsid w:val="00596241"/>
    <w:rsid w:val="00596835"/>
    <w:rsid w:val="005971D2"/>
    <w:rsid w:val="00597A73"/>
    <w:rsid w:val="00597F1B"/>
    <w:rsid w:val="005A053C"/>
    <w:rsid w:val="005A0591"/>
    <w:rsid w:val="005A073A"/>
    <w:rsid w:val="005A0F78"/>
    <w:rsid w:val="005A1F4A"/>
    <w:rsid w:val="005A259B"/>
    <w:rsid w:val="005A2E85"/>
    <w:rsid w:val="005A2EC6"/>
    <w:rsid w:val="005A3483"/>
    <w:rsid w:val="005A36CC"/>
    <w:rsid w:val="005A48DC"/>
    <w:rsid w:val="005A4AF1"/>
    <w:rsid w:val="005A4B18"/>
    <w:rsid w:val="005A5319"/>
    <w:rsid w:val="005A54E6"/>
    <w:rsid w:val="005A5674"/>
    <w:rsid w:val="005A56BC"/>
    <w:rsid w:val="005A62A8"/>
    <w:rsid w:val="005A713D"/>
    <w:rsid w:val="005A71EA"/>
    <w:rsid w:val="005A776D"/>
    <w:rsid w:val="005A79B7"/>
    <w:rsid w:val="005B0024"/>
    <w:rsid w:val="005B0670"/>
    <w:rsid w:val="005B0A10"/>
    <w:rsid w:val="005B1408"/>
    <w:rsid w:val="005B1A77"/>
    <w:rsid w:val="005B1D21"/>
    <w:rsid w:val="005B2369"/>
    <w:rsid w:val="005B2B57"/>
    <w:rsid w:val="005B2C94"/>
    <w:rsid w:val="005B326C"/>
    <w:rsid w:val="005B3E39"/>
    <w:rsid w:val="005B40AB"/>
    <w:rsid w:val="005B4A41"/>
    <w:rsid w:val="005B5C0B"/>
    <w:rsid w:val="005B5D69"/>
    <w:rsid w:val="005B6354"/>
    <w:rsid w:val="005B682E"/>
    <w:rsid w:val="005B6947"/>
    <w:rsid w:val="005B7128"/>
    <w:rsid w:val="005B7287"/>
    <w:rsid w:val="005C0217"/>
    <w:rsid w:val="005C07B0"/>
    <w:rsid w:val="005C2C56"/>
    <w:rsid w:val="005C3138"/>
    <w:rsid w:val="005C3FC9"/>
    <w:rsid w:val="005C4070"/>
    <w:rsid w:val="005C4253"/>
    <w:rsid w:val="005C4926"/>
    <w:rsid w:val="005C4B79"/>
    <w:rsid w:val="005C5CF4"/>
    <w:rsid w:val="005C6E70"/>
    <w:rsid w:val="005C719B"/>
    <w:rsid w:val="005C7265"/>
    <w:rsid w:val="005C7B51"/>
    <w:rsid w:val="005C7E92"/>
    <w:rsid w:val="005D0195"/>
    <w:rsid w:val="005D0AC4"/>
    <w:rsid w:val="005D0AFA"/>
    <w:rsid w:val="005D0C71"/>
    <w:rsid w:val="005D1129"/>
    <w:rsid w:val="005D19EC"/>
    <w:rsid w:val="005D1ABC"/>
    <w:rsid w:val="005D1C9C"/>
    <w:rsid w:val="005D1CB8"/>
    <w:rsid w:val="005D1CEC"/>
    <w:rsid w:val="005D2352"/>
    <w:rsid w:val="005D2B2B"/>
    <w:rsid w:val="005D2BB4"/>
    <w:rsid w:val="005D37F9"/>
    <w:rsid w:val="005D3AB0"/>
    <w:rsid w:val="005D3FE8"/>
    <w:rsid w:val="005D4365"/>
    <w:rsid w:val="005D4474"/>
    <w:rsid w:val="005D44D7"/>
    <w:rsid w:val="005D460A"/>
    <w:rsid w:val="005D464F"/>
    <w:rsid w:val="005D591C"/>
    <w:rsid w:val="005D5B08"/>
    <w:rsid w:val="005D6210"/>
    <w:rsid w:val="005D67BB"/>
    <w:rsid w:val="005D6B38"/>
    <w:rsid w:val="005D7375"/>
    <w:rsid w:val="005D795D"/>
    <w:rsid w:val="005E06A3"/>
    <w:rsid w:val="005E13F3"/>
    <w:rsid w:val="005E1533"/>
    <w:rsid w:val="005E16A6"/>
    <w:rsid w:val="005E19DD"/>
    <w:rsid w:val="005E1D22"/>
    <w:rsid w:val="005E1DAD"/>
    <w:rsid w:val="005E3B86"/>
    <w:rsid w:val="005E3B8B"/>
    <w:rsid w:val="005E3EA3"/>
    <w:rsid w:val="005E4279"/>
    <w:rsid w:val="005E47A6"/>
    <w:rsid w:val="005E5C33"/>
    <w:rsid w:val="005E5D35"/>
    <w:rsid w:val="005E6083"/>
    <w:rsid w:val="005E6650"/>
    <w:rsid w:val="005E67C0"/>
    <w:rsid w:val="005E6B6C"/>
    <w:rsid w:val="005E7130"/>
    <w:rsid w:val="005E763B"/>
    <w:rsid w:val="005E7D6F"/>
    <w:rsid w:val="005E7E5A"/>
    <w:rsid w:val="005E7F39"/>
    <w:rsid w:val="005F01A4"/>
    <w:rsid w:val="005F0967"/>
    <w:rsid w:val="005F0FBD"/>
    <w:rsid w:val="005F1968"/>
    <w:rsid w:val="005F2692"/>
    <w:rsid w:val="005F2943"/>
    <w:rsid w:val="005F3028"/>
    <w:rsid w:val="005F3D6C"/>
    <w:rsid w:val="005F4BD3"/>
    <w:rsid w:val="005F4E0E"/>
    <w:rsid w:val="005F5101"/>
    <w:rsid w:val="005F5525"/>
    <w:rsid w:val="005F571F"/>
    <w:rsid w:val="005F62A8"/>
    <w:rsid w:val="005F64D0"/>
    <w:rsid w:val="005F66E0"/>
    <w:rsid w:val="005F6835"/>
    <w:rsid w:val="005F6928"/>
    <w:rsid w:val="005F6A18"/>
    <w:rsid w:val="005F7329"/>
    <w:rsid w:val="005F7B74"/>
    <w:rsid w:val="00600CC1"/>
    <w:rsid w:val="00601568"/>
    <w:rsid w:val="00601A10"/>
    <w:rsid w:val="00601A17"/>
    <w:rsid w:val="00601B61"/>
    <w:rsid w:val="00601B83"/>
    <w:rsid w:val="00601EBB"/>
    <w:rsid w:val="00601F4D"/>
    <w:rsid w:val="00601F74"/>
    <w:rsid w:val="0060315E"/>
    <w:rsid w:val="00603AA9"/>
    <w:rsid w:val="00604170"/>
    <w:rsid w:val="00604815"/>
    <w:rsid w:val="00605965"/>
    <w:rsid w:val="00605B65"/>
    <w:rsid w:val="00605D43"/>
    <w:rsid w:val="00605F47"/>
    <w:rsid w:val="006061F9"/>
    <w:rsid w:val="00606727"/>
    <w:rsid w:val="00606BE8"/>
    <w:rsid w:val="00610E4C"/>
    <w:rsid w:val="006112AF"/>
    <w:rsid w:val="00611E97"/>
    <w:rsid w:val="0061355B"/>
    <w:rsid w:val="00613771"/>
    <w:rsid w:val="00614F1E"/>
    <w:rsid w:val="0061502A"/>
    <w:rsid w:val="00615AF6"/>
    <w:rsid w:val="00615FF3"/>
    <w:rsid w:val="00616BDC"/>
    <w:rsid w:val="00617206"/>
    <w:rsid w:val="00617E4D"/>
    <w:rsid w:val="00617F47"/>
    <w:rsid w:val="006212AB"/>
    <w:rsid w:val="006213D6"/>
    <w:rsid w:val="00621929"/>
    <w:rsid w:val="00622976"/>
    <w:rsid w:val="006237B1"/>
    <w:rsid w:val="00623D6E"/>
    <w:rsid w:val="006246CF"/>
    <w:rsid w:val="00624933"/>
    <w:rsid w:val="00624E91"/>
    <w:rsid w:val="00624EF5"/>
    <w:rsid w:val="00626A06"/>
    <w:rsid w:val="00626CB0"/>
    <w:rsid w:val="00626EA5"/>
    <w:rsid w:val="006300B6"/>
    <w:rsid w:val="006301DC"/>
    <w:rsid w:val="0063077B"/>
    <w:rsid w:val="00630FEC"/>
    <w:rsid w:val="00631440"/>
    <w:rsid w:val="00631505"/>
    <w:rsid w:val="00631873"/>
    <w:rsid w:val="00631D26"/>
    <w:rsid w:val="00631EDC"/>
    <w:rsid w:val="00632531"/>
    <w:rsid w:val="00634100"/>
    <w:rsid w:val="006352C4"/>
    <w:rsid w:val="00635844"/>
    <w:rsid w:val="00636CA1"/>
    <w:rsid w:val="00636FE4"/>
    <w:rsid w:val="00637CE6"/>
    <w:rsid w:val="0064087F"/>
    <w:rsid w:val="006410C7"/>
    <w:rsid w:val="00641AFB"/>
    <w:rsid w:val="00641E0E"/>
    <w:rsid w:val="00642C87"/>
    <w:rsid w:val="00642E93"/>
    <w:rsid w:val="0064366E"/>
    <w:rsid w:val="006437B9"/>
    <w:rsid w:val="00643A2C"/>
    <w:rsid w:val="0064400C"/>
    <w:rsid w:val="00644460"/>
    <w:rsid w:val="00644483"/>
    <w:rsid w:val="00644C95"/>
    <w:rsid w:val="0064549E"/>
    <w:rsid w:val="006455AD"/>
    <w:rsid w:val="006457A3"/>
    <w:rsid w:val="006459FE"/>
    <w:rsid w:val="0064650E"/>
    <w:rsid w:val="0064760B"/>
    <w:rsid w:val="006476E5"/>
    <w:rsid w:val="00650E3F"/>
    <w:rsid w:val="006512D4"/>
    <w:rsid w:val="00651F5B"/>
    <w:rsid w:val="00653754"/>
    <w:rsid w:val="00653BFC"/>
    <w:rsid w:val="00654152"/>
    <w:rsid w:val="006541D9"/>
    <w:rsid w:val="0065491E"/>
    <w:rsid w:val="00654EC3"/>
    <w:rsid w:val="00654FE0"/>
    <w:rsid w:val="006553ED"/>
    <w:rsid w:val="0065541D"/>
    <w:rsid w:val="006555D3"/>
    <w:rsid w:val="00657001"/>
    <w:rsid w:val="006574DA"/>
    <w:rsid w:val="006578E3"/>
    <w:rsid w:val="00657D14"/>
    <w:rsid w:val="00660A29"/>
    <w:rsid w:val="00660AAE"/>
    <w:rsid w:val="0066174A"/>
    <w:rsid w:val="00661A40"/>
    <w:rsid w:val="00661A90"/>
    <w:rsid w:val="00662282"/>
    <w:rsid w:val="0066277D"/>
    <w:rsid w:val="0066277F"/>
    <w:rsid w:val="0066393B"/>
    <w:rsid w:val="00663B43"/>
    <w:rsid w:val="00664444"/>
    <w:rsid w:val="006646EA"/>
    <w:rsid w:val="0066492A"/>
    <w:rsid w:val="00665254"/>
    <w:rsid w:val="006653E7"/>
    <w:rsid w:val="00665520"/>
    <w:rsid w:val="00665B2B"/>
    <w:rsid w:val="00665E4A"/>
    <w:rsid w:val="00666EE2"/>
    <w:rsid w:val="00667A4C"/>
    <w:rsid w:val="00667FA3"/>
    <w:rsid w:val="006705A8"/>
    <w:rsid w:val="006705CF"/>
    <w:rsid w:val="006709F8"/>
    <w:rsid w:val="00670CA2"/>
    <w:rsid w:val="00670CC1"/>
    <w:rsid w:val="00670DC4"/>
    <w:rsid w:val="006714FB"/>
    <w:rsid w:val="00672985"/>
    <w:rsid w:val="00672EDF"/>
    <w:rsid w:val="00672F09"/>
    <w:rsid w:val="0067311E"/>
    <w:rsid w:val="0067320A"/>
    <w:rsid w:val="0067329E"/>
    <w:rsid w:val="0067375C"/>
    <w:rsid w:val="00673BFC"/>
    <w:rsid w:val="00674CD2"/>
    <w:rsid w:val="006762D8"/>
    <w:rsid w:val="00677ABA"/>
    <w:rsid w:val="00680381"/>
    <w:rsid w:val="00680CB4"/>
    <w:rsid w:val="0068149C"/>
    <w:rsid w:val="0068172C"/>
    <w:rsid w:val="00683962"/>
    <w:rsid w:val="0068399F"/>
    <w:rsid w:val="00683FE7"/>
    <w:rsid w:val="00684548"/>
    <w:rsid w:val="0068485C"/>
    <w:rsid w:val="00684D5A"/>
    <w:rsid w:val="00685CAA"/>
    <w:rsid w:val="006862A6"/>
    <w:rsid w:val="006867A4"/>
    <w:rsid w:val="006869D1"/>
    <w:rsid w:val="006869E3"/>
    <w:rsid w:val="006869ED"/>
    <w:rsid w:val="00686B63"/>
    <w:rsid w:val="006872F4"/>
    <w:rsid w:val="00687BD4"/>
    <w:rsid w:val="006905B5"/>
    <w:rsid w:val="00691E8F"/>
    <w:rsid w:val="00692842"/>
    <w:rsid w:val="0069288D"/>
    <w:rsid w:val="006929A1"/>
    <w:rsid w:val="00692BA8"/>
    <w:rsid w:val="00692BD6"/>
    <w:rsid w:val="006931DF"/>
    <w:rsid w:val="0069339B"/>
    <w:rsid w:val="0069375B"/>
    <w:rsid w:val="00694341"/>
    <w:rsid w:val="006953FD"/>
    <w:rsid w:val="006965ED"/>
    <w:rsid w:val="006966B2"/>
    <w:rsid w:val="00696BC7"/>
    <w:rsid w:val="00696EC9"/>
    <w:rsid w:val="00697625"/>
    <w:rsid w:val="0069782C"/>
    <w:rsid w:val="006A0045"/>
    <w:rsid w:val="006A044C"/>
    <w:rsid w:val="006A0D1D"/>
    <w:rsid w:val="006A187E"/>
    <w:rsid w:val="006A1897"/>
    <w:rsid w:val="006A217D"/>
    <w:rsid w:val="006A22A7"/>
    <w:rsid w:val="006A36CB"/>
    <w:rsid w:val="006A3B86"/>
    <w:rsid w:val="006A45E5"/>
    <w:rsid w:val="006A4F3F"/>
    <w:rsid w:val="006A4F98"/>
    <w:rsid w:val="006A622E"/>
    <w:rsid w:val="006A64A8"/>
    <w:rsid w:val="006A707A"/>
    <w:rsid w:val="006A761A"/>
    <w:rsid w:val="006A7B6E"/>
    <w:rsid w:val="006A7E16"/>
    <w:rsid w:val="006B01BB"/>
    <w:rsid w:val="006B06E9"/>
    <w:rsid w:val="006B0703"/>
    <w:rsid w:val="006B1086"/>
    <w:rsid w:val="006B1447"/>
    <w:rsid w:val="006B1673"/>
    <w:rsid w:val="006B1CBA"/>
    <w:rsid w:val="006B295B"/>
    <w:rsid w:val="006B3463"/>
    <w:rsid w:val="006B361B"/>
    <w:rsid w:val="006B38AD"/>
    <w:rsid w:val="006B3DB3"/>
    <w:rsid w:val="006B3F97"/>
    <w:rsid w:val="006B47D4"/>
    <w:rsid w:val="006B4B1C"/>
    <w:rsid w:val="006B65E3"/>
    <w:rsid w:val="006B6DCC"/>
    <w:rsid w:val="006C01C2"/>
    <w:rsid w:val="006C079E"/>
    <w:rsid w:val="006C0F70"/>
    <w:rsid w:val="006C1DC8"/>
    <w:rsid w:val="006C1EA2"/>
    <w:rsid w:val="006C29C3"/>
    <w:rsid w:val="006C31C4"/>
    <w:rsid w:val="006C420F"/>
    <w:rsid w:val="006C490B"/>
    <w:rsid w:val="006C4C26"/>
    <w:rsid w:val="006C5D0D"/>
    <w:rsid w:val="006C683A"/>
    <w:rsid w:val="006C6F21"/>
    <w:rsid w:val="006C70FF"/>
    <w:rsid w:val="006C74B5"/>
    <w:rsid w:val="006C786E"/>
    <w:rsid w:val="006D037E"/>
    <w:rsid w:val="006D0439"/>
    <w:rsid w:val="006D0AD0"/>
    <w:rsid w:val="006D0CD6"/>
    <w:rsid w:val="006D0CF4"/>
    <w:rsid w:val="006D1E29"/>
    <w:rsid w:val="006D236A"/>
    <w:rsid w:val="006D32E8"/>
    <w:rsid w:val="006D377A"/>
    <w:rsid w:val="006D4469"/>
    <w:rsid w:val="006D4790"/>
    <w:rsid w:val="006D492C"/>
    <w:rsid w:val="006D5678"/>
    <w:rsid w:val="006D70CB"/>
    <w:rsid w:val="006D76D7"/>
    <w:rsid w:val="006E01B1"/>
    <w:rsid w:val="006E0391"/>
    <w:rsid w:val="006E1B75"/>
    <w:rsid w:val="006E24DF"/>
    <w:rsid w:val="006E2F4B"/>
    <w:rsid w:val="006E3C45"/>
    <w:rsid w:val="006E4014"/>
    <w:rsid w:val="006E5BE3"/>
    <w:rsid w:val="006E60DE"/>
    <w:rsid w:val="006E684F"/>
    <w:rsid w:val="006E6DEB"/>
    <w:rsid w:val="006E72D6"/>
    <w:rsid w:val="006E7BEB"/>
    <w:rsid w:val="006E7CD4"/>
    <w:rsid w:val="006F012D"/>
    <w:rsid w:val="006F063F"/>
    <w:rsid w:val="006F191C"/>
    <w:rsid w:val="006F2853"/>
    <w:rsid w:val="006F29B9"/>
    <w:rsid w:val="006F29FC"/>
    <w:rsid w:val="006F2AAB"/>
    <w:rsid w:val="006F3C4F"/>
    <w:rsid w:val="006F45EC"/>
    <w:rsid w:val="006F475C"/>
    <w:rsid w:val="006F50B9"/>
    <w:rsid w:val="006F568B"/>
    <w:rsid w:val="006F6201"/>
    <w:rsid w:val="006F65B9"/>
    <w:rsid w:val="006F65F5"/>
    <w:rsid w:val="006F6A3A"/>
    <w:rsid w:val="006F7331"/>
    <w:rsid w:val="006F755B"/>
    <w:rsid w:val="00700897"/>
    <w:rsid w:val="007009C9"/>
    <w:rsid w:val="007009DC"/>
    <w:rsid w:val="00700CEE"/>
    <w:rsid w:val="00702184"/>
    <w:rsid w:val="0070221E"/>
    <w:rsid w:val="007022C8"/>
    <w:rsid w:val="00702759"/>
    <w:rsid w:val="007029E5"/>
    <w:rsid w:val="00702E09"/>
    <w:rsid w:val="00702F40"/>
    <w:rsid w:val="007033EA"/>
    <w:rsid w:val="0070422B"/>
    <w:rsid w:val="0070497C"/>
    <w:rsid w:val="00706565"/>
    <w:rsid w:val="00706B87"/>
    <w:rsid w:val="0070708F"/>
    <w:rsid w:val="00707150"/>
    <w:rsid w:val="00707488"/>
    <w:rsid w:val="007101CD"/>
    <w:rsid w:val="00710629"/>
    <w:rsid w:val="00710B45"/>
    <w:rsid w:val="00710F5D"/>
    <w:rsid w:val="00711923"/>
    <w:rsid w:val="00711B08"/>
    <w:rsid w:val="00711C9B"/>
    <w:rsid w:val="00711DAC"/>
    <w:rsid w:val="00711FF9"/>
    <w:rsid w:val="00712061"/>
    <w:rsid w:val="007123B5"/>
    <w:rsid w:val="0071286A"/>
    <w:rsid w:val="007128B1"/>
    <w:rsid w:val="007132BD"/>
    <w:rsid w:val="00713351"/>
    <w:rsid w:val="0071352C"/>
    <w:rsid w:val="0071410E"/>
    <w:rsid w:val="007152E2"/>
    <w:rsid w:val="007154E5"/>
    <w:rsid w:val="007169FB"/>
    <w:rsid w:val="00717105"/>
    <w:rsid w:val="00717A01"/>
    <w:rsid w:val="00717F6D"/>
    <w:rsid w:val="00720410"/>
    <w:rsid w:val="007208B2"/>
    <w:rsid w:val="007210DC"/>
    <w:rsid w:val="007211BA"/>
    <w:rsid w:val="00721724"/>
    <w:rsid w:val="00721EFB"/>
    <w:rsid w:val="00722120"/>
    <w:rsid w:val="00722390"/>
    <w:rsid w:val="00722B33"/>
    <w:rsid w:val="00723155"/>
    <w:rsid w:val="007231B4"/>
    <w:rsid w:val="007233A5"/>
    <w:rsid w:val="00724727"/>
    <w:rsid w:val="00724921"/>
    <w:rsid w:val="00724F34"/>
    <w:rsid w:val="00725145"/>
    <w:rsid w:val="0072598E"/>
    <w:rsid w:val="00725B92"/>
    <w:rsid w:val="00725FAC"/>
    <w:rsid w:val="00726121"/>
    <w:rsid w:val="00726306"/>
    <w:rsid w:val="00726517"/>
    <w:rsid w:val="007268DF"/>
    <w:rsid w:val="00726E31"/>
    <w:rsid w:val="00726F9B"/>
    <w:rsid w:val="00727CB8"/>
    <w:rsid w:val="00730868"/>
    <w:rsid w:val="00730C53"/>
    <w:rsid w:val="0073107E"/>
    <w:rsid w:val="007318E3"/>
    <w:rsid w:val="00731AC7"/>
    <w:rsid w:val="00731B7C"/>
    <w:rsid w:val="007320EF"/>
    <w:rsid w:val="0073239D"/>
    <w:rsid w:val="0073307B"/>
    <w:rsid w:val="0073311E"/>
    <w:rsid w:val="007333AF"/>
    <w:rsid w:val="007339B5"/>
    <w:rsid w:val="00733DD8"/>
    <w:rsid w:val="00734DF2"/>
    <w:rsid w:val="0073501B"/>
    <w:rsid w:val="007355D9"/>
    <w:rsid w:val="007356BD"/>
    <w:rsid w:val="0073612D"/>
    <w:rsid w:val="00736DFE"/>
    <w:rsid w:val="0073732C"/>
    <w:rsid w:val="0073757E"/>
    <w:rsid w:val="0073775D"/>
    <w:rsid w:val="00737B27"/>
    <w:rsid w:val="00740988"/>
    <w:rsid w:val="00740BA0"/>
    <w:rsid w:val="00740D85"/>
    <w:rsid w:val="00741143"/>
    <w:rsid w:val="007411F4"/>
    <w:rsid w:val="00741AA7"/>
    <w:rsid w:val="00742F60"/>
    <w:rsid w:val="00743D33"/>
    <w:rsid w:val="007442FB"/>
    <w:rsid w:val="0074456E"/>
    <w:rsid w:val="00744864"/>
    <w:rsid w:val="00744904"/>
    <w:rsid w:val="007458CC"/>
    <w:rsid w:val="00746C92"/>
    <w:rsid w:val="00746D03"/>
    <w:rsid w:val="00747796"/>
    <w:rsid w:val="00747A0F"/>
    <w:rsid w:val="00747C19"/>
    <w:rsid w:val="007503B4"/>
    <w:rsid w:val="00750C2F"/>
    <w:rsid w:val="00752245"/>
    <w:rsid w:val="00754088"/>
    <w:rsid w:val="00754361"/>
    <w:rsid w:val="007543A2"/>
    <w:rsid w:val="00754805"/>
    <w:rsid w:val="00754903"/>
    <w:rsid w:val="0075529D"/>
    <w:rsid w:val="007552BA"/>
    <w:rsid w:val="00755AE6"/>
    <w:rsid w:val="007571CD"/>
    <w:rsid w:val="0075734C"/>
    <w:rsid w:val="00757D1D"/>
    <w:rsid w:val="00760654"/>
    <w:rsid w:val="007610F2"/>
    <w:rsid w:val="00761494"/>
    <w:rsid w:val="00762136"/>
    <w:rsid w:val="007621A0"/>
    <w:rsid w:val="007627FF"/>
    <w:rsid w:val="00762D08"/>
    <w:rsid w:val="00763C12"/>
    <w:rsid w:val="00763D46"/>
    <w:rsid w:val="00763D6C"/>
    <w:rsid w:val="00764957"/>
    <w:rsid w:val="0076565F"/>
    <w:rsid w:val="00765F4F"/>
    <w:rsid w:val="007675FA"/>
    <w:rsid w:val="00767958"/>
    <w:rsid w:val="00767EDE"/>
    <w:rsid w:val="007708FF"/>
    <w:rsid w:val="00770AC0"/>
    <w:rsid w:val="00770DDA"/>
    <w:rsid w:val="0077146D"/>
    <w:rsid w:val="00771D01"/>
    <w:rsid w:val="00772150"/>
    <w:rsid w:val="007721C6"/>
    <w:rsid w:val="00772931"/>
    <w:rsid w:val="00772A3A"/>
    <w:rsid w:val="00772BE6"/>
    <w:rsid w:val="00773096"/>
    <w:rsid w:val="00773921"/>
    <w:rsid w:val="00773DEB"/>
    <w:rsid w:val="00774530"/>
    <w:rsid w:val="007747E7"/>
    <w:rsid w:val="0077485E"/>
    <w:rsid w:val="007748A2"/>
    <w:rsid w:val="00775091"/>
    <w:rsid w:val="00775618"/>
    <w:rsid w:val="007757C1"/>
    <w:rsid w:val="00775ECC"/>
    <w:rsid w:val="00775F6F"/>
    <w:rsid w:val="00776668"/>
    <w:rsid w:val="00776B6A"/>
    <w:rsid w:val="007772FA"/>
    <w:rsid w:val="00777315"/>
    <w:rsid w:val="00777961"/>
    <w:rsid w:val="007806CC"/>
    <w:rsid w:val="00780846"/>
    <w:rsid w:val="00780AF8"/>
    <w:rsid w:val="0078164F"/>
    <w:rsid w:val="00781C58"/>
    <w:rsid w:val="00781FB0"/>
    <w:rsid w:val="007822D1"/>
    <w:rsid w:val="0078271B"/>
    <w:rsid w:val="00782835"/>
    <w:rsid w:val="00782EE6"/>
    <w:rsid w:val="007844D3"/>
    <w:rsid w:val="00784A8C"/>
    <w:rsid w:val="00784AE0"/>
    <w:rsid w:val="007858AA"/>
    <w:rsid w:val="00785ABE"/>
    <w:rsid w:val="00785BA8"/>
    <w:rsid w:val="00785E1B"/>
    <w:rsid w:val="00785E50"/>
    <w:rsid w:val="0078613E"/>
    <w:rsid w:val="00786523"/>
    <w:rsid w:val="00787125"/>
    <w:rsid w:val="007911A0"/>
    <w:rsid w:val="0079197A"/>
    <w:rsid w:val="007919E4"/>
    <w:rsid w:val="00791AB4"/>
    <w:rsid w:val="00791B35"/>
    <w:rsid w:val="00791C00"/>
    <w:rsid w:val="00791D45"/>
    <w:rsid w:val="00793633"/>
    <w:rsid w:val="00793959"/>
    <w:rsid w:val="00794533"/>
    <w:rsid w:val="00794622"/>
    <w:rsid w:val="007947FE"/>
    <w:rsid w:val="00794C6D"/>
    <w:rsid w:val="007957B4"/>
    <w:rsid w:val="00797C73"/>
    <w:rsid w:val="007A0131"/>
    <w:rsid w:val="007A0A17"/>
    <w:rsid w:val="007A0BFC"/>
    <w:rsid w:val="007A1CF8"/>
    <w:rsid w:val="007A1F8A"/>
    <w:rsid w:val="007A2502"/>
    <w:rsid w:val="007A2B4B"/>
    <w:rsid w:val="007A2B9C"/>
    <w:rsid w:val="007A3312"/>
    <w:rsid w:val="007A350C"/>
    <w:rsid w:val="007A3D99"/>
    <w:rsid w:val="007A45D4"/>
    <w:rsid w:val="007A5589"/>
    <w:rsid w:val="007A56A8"/>
    <w:rsid w:val="007A5A8D"/>
    <w:rsid w:val="007A5AE5"/>
    <w:rsid w:val="007A6521"/>
    <w:rsid w:val="007A67E6"/>
    <w:rsid w:val="007A69BA"/>
    <w:rsid w:val="007A6F06"/>
    <w:rsid w:val="007A7771"/>
    <w:rsid w:val="007A77AD"/>
    <w:rsid w:val="007B038E"/>
    <w:rsid w:val="007B0542"/>
    <w:rsid w:val="007B08CB"/>
    <w:rsid w:val="007B0D12"/>
    <w:rsid w:val="007B18EA"/>
    <w:rsid w:val="007B276A"/>
    <w:rsid w:val="007B2980"/>
    <w:rsid w:val="007B2B55"/>
    <w:rsid w:val="007B2E65"/>
    <w:rsid w:val="007B3683"/>
    <w:rsid w:val="007B4726"/>
    <w:rsid w:val="007B4BCF"/>
    <w:rsid w:val="007B4F52"/>
    <w:rsid w:val="007B4FD0"/>
    <w:rsid w:val="007B5C14"/>
    <w:rsid w:val="007B5C9C"/>
    <w:rsid w:val="007B5F22"/>
    <w:rsid w:val="007B653A"/>
    <w:rsid w:val="007B6561"/>
    <w:rsid w:val="007B6807"/>
    <w:rsid w:val="007B77EB"/>
    <w:rsid w:val="007B7A21"/>
    <w:rsid w:val="007C011E"/>
    <w:rsid w:val="007C057F"/>
    <w:rsid w:val="007C107E"/>
    <w:rsid w:val="007C13CC"/>
    <w:rsid w:val="007C162E"/>
    <w:rsid w:val="007C1A07"/>
    <w:rsid w:val="007C1AA4"/>
    <w:rsid w:val="007C1C56"/>
    <w:rsid w:val="007C1DF5"/>
    <w:rsid w:val="007C1F00"/>
    <w:rsid w:val="007C261D"/>
    <w:rsid w:val="007C27E9"/>
    <w:rsid w:val="007C31B1"/>
    <w:rsid w:val="007C3AE3"/>
    <w:rsid w:val="007C3FED"/>
    <w:rsid w:val="007C4311"/>
    <w:rsid w:val="007C454D"/>
    <w:rsid w:val="007C4B5E"/>
    <w:rsid w:val="007C50A2"/>
    <w:rsid w:val="007C5D9A"/>
    <w:rsid w:val="007C6B2D"/>
    <w:rsid w:val="007C7DD2"/>
    <w:rsid w:val="007C7E55"/>
    <w:rsid w:val="007D1357"/>
    <w:rsid w:val="007D1F78"/>
    <w:rsid w:val="007D2D9C"/>
    <w:rsid w:val="007D3D5B"/>
    <w:rsid w:val="007D4219"/>
    <w:rsid w:val="007D429F"/>
    <w:rsid w:val="007D46D0"/>
    <w:rsid w:val="007D5847"/>
    <w:rsid w:val="007D5A2D"/>
    <w:rsid w:val="007D6EA7"/>
    <w:rsid w:val="007D7FAC"/>
    <w:rsid w:val="007E021D"/>
    <w:rsid w:val="007E0F31"/>
    <w:rsid w:val="007E192F"/>
    <w:rsid w:val="007E2496"/>
    <w:rsid w:val="007E2575"/>
    <w:rsid w:val="007E26E6"/>
    <w:rsid w:val="007E2745"/>
    <w:rsid w:val="007E2FC5"/>
    <w:rsid w:val="007E3B9C"/>
    <w:rsid w:val="007E4534"/>
    <w:rsid w:val="007E4FC4"/>
    <w:rsid w:val="007E5AFF"/>
    <w:rsid w:val="007E7F9E"/>
    <w:rsid w:val="007E7FC4"/>
    <w:rsid w:val="007F0096"/>
    <w:rsid w:val="007F0168"/>
    <w:rsid w:val="007F0570"/>
    <w:rsid w:val="007F05F3"/>
    <w:rsid w:val="007F0B9D"/>
    <w:rsid w:val="007F101D"/>
    <w:rsid w:val="007F25D0"/>
    <w:rsid w:val="007F316E"/>
    <w:rsid w:val="007F3677"/>
    <w:rsid w:val="007F3F62"/>
    <w:rsid w:val="007F4256"/>
    <w:rsid w:val="007F489B"/>
    <w:rsid w:val="007F507B"/>
    <w:rsid w:val="007F5530"/>
    <w:rsid w:val="007F567A"/>
    <w:rsid w:val="007F5C62"/>
    <w:rsid w:val="007F68BF"/>
    <w:rsid w:val="007F68EE"/>
    <w:rsid w:val="007F773F"/>
    <w:rsid w:val="007F7880"/>
    <w:rsid w:val="007F7E78"/>
    <w:rsid w:val="007F7F8A"/>
    <w:rsid w:val="008005F0"/>
    <w:rsid w:val="00800941"/>
    <w:rsid w:val="008019F0"/>
    <w:rsid w:val="00801D53"/>
    <w:rsid w:val="00801E54"/>
    <w:rsid w:val="008025C8"/>
    <w:rsid w:val="00802B79"/>
    <w:rsid w:val="008035B9"/>
    <w:rsid w:val="008037A1"/>
    <w:rsid w:val="008038AD"/>
    <w:rsid w:val="00803CD2"/>
    <w:rsid w:val="008040F3"/>
    <w:rsid w:val="00804591"/>
    <w:rsid w:val="00805B1E"/>
    <w:rsid w:val="00805DC1"/>
    <w:rsid w:val="00806284"/>
    <w:rsid w:val="00806295"/>
    <w:rsid w:val="008068F8"/>
    <w:rsid w:val="00806BDC"/>
    <w:rsid w:val="00807B63"/>
    <w:rsid w:val="008103F6"/>
    <w:rsid w:val="0081090B"/>
    <w:rsid w:val="00810A80"/>
    <w:rsid w:val="00810B3F"/>
    <w:rsid w:val="00811D1F"/>
    <w:rsid w:val="00812670"/>
    <w:rsid w:val="008136EB"/>
    <w:rsid w:val="00813AE5"/>
    <w:rsid w:val="00813C66"/>
    <w:rsid w:val="00813C93"/>
    <w:rsid w:val="00813E70"/>
    <w:rsid w:val="008143D8"/>
    <w:rsid w:val="0081495F"/>
    <w:rsid w:val="008159E3"/>
    <w:rsid w:val="008168F9"/>
    <w:rsid w:val="00816F7D"/>
    <w:rsid w:val="00817440"/>
    <w:rsid w:val="008200DB"/>
    <w:rsid w:val="00820589"/>
    <w:rsid w:val="00820BA8"/>
    <w:rsid w:val="00820DDD"/>
    <w:rsid w:val="00820EAD"/>
    <w:rsid w:val="00821A75"/>
    <w:rsid w:val="00821C0A"/>
    <w:rsid w:val="00821EA7"/>
    <w:rsid w:val="0082207A"/>
    <w:rsid w:val="008223F4"/>
    <w:rsid w:val="00823D56"/>
    <w:rsid w:val="00824F97"/>
    <w:rsid w:val="0082528A"/>
    <w:rsid w:val="0082531A"/>
    <w:rsid w:val="00825382"/>
    <w:rsid w:val="00826022"/>
    <w:rsid w:val="0082615D"/>
    <w:rsid w:val="00826918"/>
    <w:rsid w:val="00826CAF"/>
    <w:rsid w:val="008276B4"/>
    <w:rsid w:val="00827765"/>
    <w:rsid w:val="008305E6"/>
    <w:rsid w:val="00830C9B"/>
    <w:rsid w:val="00831691"/>
    <w:rsid w:val="00831814"/>
    <w:rsid w:val="00832A6A"/>
    <w:rsid w:val="00833C50"/>
    <w:rsid w:val="0083400C"/>
    <w:rsid w:val="0083451E"/>
    <w:rsid w:val="008349A9"/>
    <w:rsid w:val="00834A32"/>
    <w:rsid w:val="00834E07"/>
    <w:rsid w:val="00835D05"/>
    <w:rsid w:val="00836440"/>
    <w:rsid w:val="008367A8"/>
    <w:rsid w:val="008367F0"/>
    <w:rsid w:val="00837BCD"/>
    <w:rsid w:val="00840FB7"/>
    <w:rsid w:val="00841306"/>
    <w:rsid w:val="0084223B"/>
    <w:rsid w:val="0084260B"/>
    <w:rsid w:val="0084382B"/>
    <w:rsid w:val="00843CCC"/>
    <w:rsid w:val="00843FE1"/>
    <w:rsid w:val="00844186"/>
    <w:rsid w:val="00844E06"/>
    <w:rsid w:val="00845A9D"/>
    <w:rsid w:val="00845BA7"/>
    <w:rsid w:val="00846376"/>
    <w:rsid w:val="008463F0"/>
    <w:rsid w:val="00847620"/>
    <w:rsid w:val="00847AC9"/>
    <w:rsid w:val="00847CEF"/>
    <w:rsid w:val="00850A86"/>
    <w:rsid w:val="00851272"/>
    <w:rsid w:val="00851381"/>
    <w:rsid w:val="0085207A"/>
    <w:rsid w:val="00853045"/>
    <w:rsid w:val="008540E7"/>
    <w:rsid w:val="008544E8"/>
    <w:rsid w:val="008561A0"/>
    <w:rsid w:val="00856735"/>
    <w:rsid w:val="00856F04"/>
    <w:rsid w:val="0085707B"/>
    <w:rsid w:val="00857C39"/>
    <w:rsid w:val="008604A8"/>
    <w:rsid w:val="008604E3"/>
    <w:rsid w:val="00860A83"/>
    <w:rsid w:val="0086114A"/>
    <w:rsid w:val="00861A70"/>
    <w:rsid w:val="00861DAD"/>
    <w:rsid w:val="008624D9"/>
    <w:rsid w:val="00862BAA"/>
    <w:rsid w:val="00862DAC"/>
    <w:rsid w:val="00863E2E"/>
    <w:rsid w:val="008642B0"/>
    <w:rsid w:val="00864ABD"/>
    <w:rsid w:val="00864B5F"/>
    <w:rsid w:val="00864F99"/>
    <w:rsid w:val="008650DA"/>
    <w:rsid w:val="00865178"/>
    <w:rsid w:val="008654DD"/>
    <w:rsid w:val="008656CA"/>
    <w:rsid w:val="0086574F"/>
    <w:rsid w:val="00865999"/>
    <w:rsid w:val="00865AD1"/>
    <w:rsid w:val="00867188"/>
    <w:rsid w:val="00867CA7"/>
    <w:rsid w:val="00867D1F"/>
    <w:rsid w:val="00870CE2"/>
    <w:rsid w:val="0087162C"/>
    <w:rsid w:val="00871B80"/>
    <w:rsid w:val="0087205A"/>
    <w:rsid w:val="00872668"/>
    <w:rsid w:val="00873E4E"/>
    <w:rsid w:val="0087407B"/>
    <w:rsid w:val="0087473F"/>
    <w:rsid w:val="00874B50"/>
    <w:rsid w:val="00875B49"/>
    <w:rsid w:val="00875CEE"/>
    <w:rsid w:val="00876181"/>
    <w:rsid w:val="008762D9"/>
    <w:rsid w:val="008770C0"/>
    <w:rsid w:val="008771CF"/>
    <w:rsid w:val="008772A5"/>
    <w:rsid w:val="00880032"/>
    <w:rsid w:val="00880580"/>
    <w:rsid w:val="008814EF"/>
    <w:rsid w:val="00881857"/>
    <w:rsid w:val="008826DB"/>
    <w:rsid w:val="00882E91"/>
    <w:rsid w:val="00882F67"/>
    <w:rsid w:val="00884DEE"/>
    <w:rsid w:val="00885471"/>
    <w:rsid w:val="008879A4"/>
    <w:rsid w:val="0089090A"/>
    <w:rsid w:val="00890A06"/>
    <w:rsid w:val="0089204C"/>
    <w:rsid w:val="0089208F"/>
    <w:rsid w:val="0089218C"/>
    <w:rsid w:val="00892203"/>
    <w:rsid w:val="008939C8"/>
    <w:rsid w:val="00893A97"/>
    <w:rsid w:val="00893EA2"/>
    <w:rsid w:val="008948A2"/>
    <w:rsid w:val="00894E4C"/>
    <w:rsid w:val="008963E9"/>
    <w:rsid w:val="00896988"/>
    <w:rsid w:val="00896EE4"/>
    <w:rsid w:val="00897177"/>
    <w:rsid w:val="008971BA"/>
    <w:rsid w:val="0089745C"/>
    <w:rsid w:val="00897AD3"/>
    <w:rsid w:val="008A02D2"/>
    <w:rsid w:val="008A06B9"/>
    <w:rsid w:val="008A149B"/>
    <w:rsid w:val="008A29EF"/>
    <w:rsid w:val="008A2D1B"/>
    <w:rsid w:val="008A45C8"/>
    <w:rsid w:val="008A51D1"/>
    <w:rsid w:val="008A5431"/>
    <w:rsid w:val="008A688C"/>
    <w:rsid w:val="008A6954"/>
    <w:rsid w:val="008A7646"/>
    <w:rsid w:val="008B084E"/>
    <w:rsid w:val="008B0950"/>
    <w:rsid w:val="008B16AA"/>
    <w:rsid w:val="008B22CB"/>
    <w:rsid w:val="008B2B36"/>
    <w:rsid w:val="008B2C1C"/>
    <w:rsid w:val="008B2C71"/>
    <w:rsid w:val="008B3191"/>
    <w:rsid w:val="008B31E8"/>
    <w:rsid w:val="008B336D"/>
    <w:rsid w:val="008B3545"/>
    <w:rsid w:val="008B40B1"/>
    <w:rsid w:val="008B43E9"/>
    <w:rsid w:val="008B4593"/>
    <w:rsid w:val="008B47EF"/>
    <w:rsid w:val="008B4AAD"/>
    <w:rsid w:val="008B4F3A"/>
    <w:rsid w:val="008B5683"/>
    <w:rsid w:val="008B6003"/>
    <w:rsid w:val="008B7821"/>
    <w:rsid w:val="008B79CC"/>
    <w:rsid w:val="008B7EF7"/>
    <w:rsid w:val="008C040B"/>
    <w:rsid w:val="008C071A"/>
    <w:rsid w:val="008C197D"/>
    <w:rsid w:val="008C1A94"/>
    <w:rsid w:val="008C21A1"/>
    <w:rsid w:val="008C3B71"/>
    <w:rsid w:val="008C4315"/>
    <w:rsid w:val="008C4364"/>
    <w:rsid w:val="008C44E7"/>
    <w:rsid w:val="008C487E"/>
    <w:rsid w:val="008C53F2"/>
    <w:rsid w:val="008C585A"/>
    <w:rsid w:val="008C61B1"/>
    <w:rsid w:val="008C64A2"/>
    <w:rsid w:val="008C748C"/>
    <w:rsid w:val="008C76B8"/>
    <w:rsid w:val="008C7B18"/>
    <w:rsid w:val="008D017C"/>
    <w:rsid w:val="008D02B7"/>
    <w:rsid w:val="008D270E"/>
    <w:rsid w:val="008D2CB7"/>
    <w:rsid w:val="008D32AD"/>
    <w:rsid w:val="008D3765"/>
    <w:rsid w:val="008D390F"/>
    <w:rsid w:val="008D4403"/>
    <w:rsid w:val="008D4A2C"/>
    <w:rsid w:val="008D4E14"/>
    <w:rsid w:val="008D5409"/>
    <w:rsid w:val="008D5FB9"/>
    <w:rsid w:val="008D63ED"/>
    <w:rsid w:val="008D6579"/>
    <w:rsid w:val="008D697A"/>
    <w:rsid w:val="008D69A0"/>
    <w:rsid w:val="008E0278"/>
    <w:rsid w:val="008E1A1D"/>
    <w:rsid w:val="008E1B12"/>
    <w:rsid w:val="008E20FD"/>
    <w:rsid w:val="008E224E"/>
    <w:rsid w:val="008E2991"/>
    <w:rsid w:val="008E3092"/>
    <w:rsid w:val="008E3344"/>
    <w:rsid w:val="008E35F2"/>
    <w:rsid w:val="008E3A90"/>
    <w:rsid w:val="008E3B67"/>
    <w:rsid w:val="008E53AB"/>
    <w:rsid w:val="008E5BBC"/>
    <w:rsid w:val="008E5D92"/>
    <w:rsid w:val="008E5DD8"/>
    <w:rsid w:val="008E6677"/>
    <w:rsid w:val="008E739C"/>
    <w:rsid w:val="008F08A7"/>
    <w:rsid w:val="008F0A45"/>
    <w:rsid w:val="008F0AC0"/>
    <w:rsid w:val="008F13E2"/>
    <w:rsid w:val="008F17B9"/>
    <w:rsid w:val="008F1FDE"/>
    <w:rsid w:val="008F32D3"/>
    <w:rsid w:val="008F3487"/>
    <w:rsid w:val="008F372C"/>
    <w:rsid w:val="008F3FAB"/>
    <w:rsid w:val="008F500A"/>
    <w:rsid w:val="008F521C"/>
    <w:rsid w:val="008F560D"/>
    <w:rsid w:val="008F5E0D"/>
    <w:rsid w:val="008F6C7C"/>
    <w:rsid w:val="008F7753"/>
    <w:rsid w:val="008F796A"/>
    <w:rsid w:val="008F7F5F"/>
    <w:rsid w:val="00900049"/>
    <w:rsid w:val="00900AFA"/>
    <w:rsid w:val="00900C18"/>
    <w:rsid w:val="00900C8B"/>
    <w:rsid w:val="00901448"/>
    <w:rsid w:val="00901BE7"/>
    <w:rsid w:val="00901EF2"/>
    <w:rsid w:val="00901FD6"/>
    <w:rsid w:val="009021A8"/>
    <w:rsid w:val="00902508"/>
    <w:rsid w:val="0090357D"/>
    <w:rsid w:val="0090387B"/>
    <w:rsid w:val="00904023"/>
    <w:rsid w:val="0090428E"/>
    <w:rsid w:val="009043AD"/>
    <w:rsid w:val="00904D0C"/>
    <w:rsid w:val="00904D69"/>
    <w:rsid w:val="0090590D"/>
    <w:rsid w:val="009061EF"/>
    <w:rsid w:val="00906689"/>
    <w:rsid w:val="00906ABD"/>
    <w:rsid w:val="00907289"/>
    <w:rsid w:val="009073D4"/>
    <w:rsid w:val="00907921"/>
    <w:rsid w:val="009079D9"/>
    <w:rsid w:val="00907DC1"/>
    <w:rsid w:val="00907DC3"/>
    <w:rsid w:val="00907F59"/>
    <w:rsid w:val="00910982"/>
    <w:rsid w:val="00910AFE"/>
    <w:rsid w:val="00911041"/>
    <w:rsid w:val="00911521"/>
    <w:rsid w:val="009119B3"/>
    <w:rsid w:val="009128C1"/>
    <w:rsid w:val="009133D8"/>
    <w:rsid w:val="00913729"/>
    <w:rsid w:val="00914C7C"/>
    <w:rsid w:val="00914E73"/>
    <w:rsid w:val="00915067"/>
    <w:rsid w:val="0091528F"/>
    <w:rsid w:val="009153EC"/>
    <w:rsid w:val="00915CAD"/>
    <w:rsid w:val="00916015"/>
    <w:rsid w:val="009160F4"/>
    <w:rsid w:val="009162D2"/>
    <w:rsid w:val="0091763E"/>
    <w:rsid w:val="00917937"/>
    <w:rsid w:val="0092042C"/>
    <w:rsid w:val="00920EC0"/>
    <w:rsid w:val="009210FC"/>
    <w:rsid w:val="009232A5"/>
    <w:rsid w:val="009237BB"/>
    <w:rsid w:val="009237F1"/>
    <w:rsid w:val="00923D23"/>
    <w:rsid w:val="009242D8"/>
    <w:rsid w:val="00924726"/>
    <w:rsid w:val="00924727"/>
    <w:rsid w:val="00924A9A"/>
    <w:rsid w:val="0092508C"/>
    <w:rsid w:val="009255DB"/>
    <w:rsid w:val="00926BC3"/>
    <w:rsid w:val="00927789"/>
    <w:rsid w:val="00927791"/>
    <w:rsid w:val="00927EA7"/>
    <w:rsid w:val="0093003E"/>
    <w:rsid w:val="0093027F"/>
    <w:rsid w:val="009302A5"/>
    <w:rsid w:val="0093081A"/>
    <w:rsid w:val="00930C1C"/>
    <w:rsid w:val="009314B3"/>
    <w:rsid w:val="0093166D"/>
    <w:rsid w:val="00931BC5"/>
    <w:rsid w:val="00931DA1"/>
    <w:rsid w:val="00931DF6"/>
    <w:rsid w:val="0093242A"/>
    <w:rsid w:val="009329E4"/>
    <w:rsid w:val="00932B22"/>
    <w:rsid w:val="009336B6"/>
    <w:rsid w:val="00933985"/>
    <w:rsid w:val="00933DAE"/>
    <w:rsid w:val="00934B17"/>
    <w:rsid w:val="00935070"/>
    <w:rsid w:val="0093510D"/>
    <w:rsid w:val="00935DA6"/>
    <w:rsid w:val="00935EAE"/>
    <w:rsid w:val="009360F1"/>
    <w:rsid w:val="00936DC0"/>
    <w:rsid w:val="00940D8B"/>
    <w:rsid w:val="009411B2"/>
    <w:rsid w:val="009414A5"/>
    <w:rsid w:val="009416A3"/>
    <w:rsid w:val="00941B2F"/>
    <w:rsid w:val="0094240B"/>
    <w:rsid w:val="009425BD"/>
    <w:rsid w:val="00942A0A"/>
    <w:rsid w:val="00942CD8"/>
    <w:rsid w:val="00942F03"/>
    <w:rsid w:val="00943DE6"/>
    <w:rsid w:val="00944E2D"/>
    <w:rsid w:val="009450EF"/>
    <w:rsid w:val="00945531"/>
    <w:rsid w:val="009455CE"/>
    <w:rsid w:val="00946181"/>
    <w:rsid w:val="009466A8"/>
    <w:rsid w:val="0094685D"/>
    <w:rsid w:val="009472EF"/>
    <w:rsid w:val="00947C15"/>
    <w:rsid w:val="00947DAA"/>
    <w:rsid w:val="00947E53"/>
    <w:rsid w:val="009502F4"/>
    <w:rsid w:val="009503C0"/>
    <w:rsid w:val="00951312"/>
    <w:rsid w:val="0095181A"/>
    <w:rsid w:val="00951FF6"/>
    <w:rsid w:val="00954240"/>
    <w:rsid w:val="0095492D"/>
    <w:rsid w:val="00955036"/>
    <w:rsid w:val="009554B1"/>
    <w:rsid w:val="00955D8C"/>
    <w:rsid w:val="00955E51"/>
    <w:rsid w:val="00955FEE"/>
    <w:rsid w:val="00956418"/>
    <w:rsid w:val="00956C2D"/>
    <w:rsid w:val="009571D0"/>
    <w:rsid w:val="00957B18"/>
    <w:rsid w:val="00960782"/>
    <w:rsid w:val="00960E02"/>
    <w:rsid w:val="009615C3"/>
    <w:rsid w:val="00961F81"/>
    <w:rsid w:val="009623A9"/>
    <w:rsid w:val="009624B2"/>
    <w:rsid w:val="009633A4"/>
    <w:rsid w:val="00963A09"/>
    <w:rsid w:val="00964023"/>
    <w:rsid w:val="00964120"/>
    <w:rsid w:val="0096452E"/>
    <w:rsid w:val="009646B7"/>
    <w:rsid w:val="0096529D"/>
    <w:rsid w:val="009655F7"/>
    <w:rsid w:val="00965AED"/>
    <w:rsid w:val="00966AD6"/>
    <w:rsid w:val="00966AE3"/>
    <w:rsid w:val="00966AF0"/>
    <w:rsid w:val="00966BBB"/>
    <w:rsid w:val="00967306"/>
    <w:rsid w:val="00970EAA"/>
    <w:rsid w:val="00970FCB"/>
    <w:rsid w:val="009713F8"/>
    <w:rsid w:val="00971895"/>
    <w:rsid w:val="009718E8"/>
    <w:rsid w:val="00972E96"/>
    <w:rsid w:val="00972F8F"/>
    <w:rsid w:val="00973178"/>
    <w:rsid w:val="009734A9"/>
    <w:rsid w:val="00973679"/>
    <w:rsid w:val="00974309"/>
    <w:rsid w:val="00974917"/>
    <w:rsid w:val="009749A2"/>
    <w:rsid w:val="00974C3A"/>
    <w:rsid w:val="00974D15"/>
    <w:rsid w:val="00974DC8"/>
    <w:rsid w:val="00976021"/>
    <w:rsid w:val="009764C5"/>
    <w:rsid w:val="009767B7"/>
    <w:rsid w:val="00976E79"/>
    <w:rsid w:val="009771B6"/>
    <w:rsid w:val="009776B5"/>
    <w:rsid w:val="00977713"/>
    <w:rsid w:val="00977A0A"/>
    <w:rsid w:val="00977A2B"/>
    <w:rsid w:val="00980570"/>
    <w:rsid w:val="00980C1A"/>
    <w:rsid w:val="00980D01"/>
    <w:rsid w:val="00980E0F"/>
    <w:rsid w:val="00980F2E"/>
    <w:rsid w:val="00981042"/>
    <w:rsid w:val="009811DC"/>
    <w:rsid w:val="00982257"/>
    <w:rsid w:val="00982B8F"/>
    <w:rsid w:val="00982D5B"/>
    <w:rsid w:val="00982ECD"/>
    <w:rsid w:val="00983017"/>
    <w:rsid w:val="009831C3"/>
    <w:rsid w:val="00983A38"/>
    <w:rsid w:val="00984970"/>
    <w:rsid w:val="0098498F"/>
    <w:rsid w:val="00985C1D"/>
    <w:rsid w:val="00985E52"/>
    <w:rsid w:val="00985FED"/>
    <w:rsid w:val="0098653F"/>
    <w:rsid w:val="00986AB9"/>
    <w:rsid w:val="00987757"/>
    <w:rsid w:val="009904DC"/>
    <w:rsid w:val="00990616"/>
    <w:rsid w:val="00991BED"/>
    <w:rsid w:val="00991C6B"/>
    <w:rsid w:val="00992903"/>
    <w:rsid w:val="0099364B"/>
    <w:rsid w:val="0099437D"/>
    <w:rsid w:val="00994880"/>
    <w:rsid w:val="00994BEF"/>
    <w:rsid w:val="00994D51"/>
    <w:rsid w:val="0099659B"/>
    <w:rsid w:val="0099666B"/>
    <w:rsid w:val="00996881"/>
    <w:rsid w:val="009974CA"/>
    <w:rsid w:val="009978E1"/>
    <w:rsid w:val="009A0039"/>
    <w:rsid w:val="009A0C68"/>
    <w:rsid w:val="009A1BEF"/>
    <w:rsid w:val="009A24E4"/>
    <w:rsid w:val="009A29CA"/>
    <w:rsid w:val="009A30C6"/>
    <w:rsid w:val="009A3522"/>
    <w:rsid w:val="009A3A3B"/>
    <w:rsid w:val="009A3B5D"/>
    <w:rsid w:val="009A3EF8"/>
    <w:rsid w:val="009A4416"/>
    <w:rsid w:val="009A529F"/>
    <w:rsid w:val="009A556D"/>
    <w:rsid w:val="009A574B"/>
    <w:rsid w:val="009A57F9"/>
    <w:rsid w:val="009A5DAF"/>
    <w:rsid w:val="009A6277"/>
    <w:rsid w:val="009A6688"/>
    <w:rsid w:val="009A67F5"/>
    <w:rsid w:val="009A6987"/>
    <w:rsid w:val="009A701B"/>
    <w:rsid w:val="009A7A6B"/>
    <w:rsid w:val="009B042D"/>
    <w:rsid w:val="009B0462"/>
    <w:rsid w:val="009B0550"/>
    <w:rsid w:val="009B05F9"/>
    <w:rsid w:val="009B136F"/>
    <w:rsid w:val="009B1437"/>
    <w:rsid w:val="009B19DB"/>
    <w:rsid w:val="009B1D41"/>
    <w:rsid w:val="009B257F"/>
    <w:rsid w:val="009B2AF1"/>
    <w:rsid w:val="009B3936"/>
    <w:rsid w:val="009B3CF5"/>
    <w:rsid w:val="009B47D8"/>
    <w:rsid w:val="009B4D66"/>
    <w:rsid w:val="009B5984"/>
    <w:rsid w:val="009B5AF3"/>
    <w:rsid w:val="009B5C28"/>
    <w:rsid w:val="009B5CA3"/>
    <w:rsid w:val="009B62B3"/>
    <w:rsid w:val="009B66C9"/>
    <w:rsid w:val="009B66D8"/>
    <w:rsid w:val="009B677A"/>
    <w:rsid w:val="009B6AA2"/>
    <w:rsid w:val="009B71C0"/>
    <w:rsid w:val="009C1C04"/>
    <w:rsid w:val="009C1E61"/>
    <w:rsid w:val="009C26A6"/>
    <w:rsid w:val="009C2A49"/>
    <w:rsid w:val="009C309F"/>
    <w:rsid w:val="009C3D2F"/>
    <w:rsid w:val="009C3E52"/>
    <w:rsid w:val="009C4ACB"/>
    <w:rsid w:val="009C52BC"/>
    <w:rsid w:val="009C5D57"/>
    <w:rsid w:val="009C5F99"/>
    <w:rsid w:val="009C6BB9"/>
    <w:rsid w:val="009C6D97"/>
    <w:rsid w:val="009C760A"/>
    <w:rsid w:val="009C7611"/>
    <w:rsid w:val="009D01EC"/>
    <w:rsid w:val="009D02C8"/>
    <w:rsid w:val="009D056C"/>
    <w:rsid w:val="009D071D"/>
    <w:rsid w:val="009D0FA5"/>
    <w:rsid w:val="009D2DB0"/>
    <w:rsid w:val="009D2F2C"/>
    <w:rsid w:val="009D344B"/>
    <w:rsid w:val="009D3D39"/>
    <w:rsid w:val="009D45E2"/>
    <w:rsid w:val="009D4CEC"/>
    <w:rsid w:val="009D5504"/>
    <w:rsid w:val="009D56FD"/>
    <w:rsid w:val="009D6410"/>
    <w:rsid w:val="009D6418"/>
    <w:rsid w:val="009D6AB4"/>
    <w:rsid w:val="009D78BD"/>
    <w:rsid w:val="009E017F"/>
    <w:rsid w:val="009E0425"/>
    <w:rsid w:val="009E08B0"/>
    <w:rsid w:val="009E0EC8"/>
    <w:rsid w:val="009E186D"/>
    <w:rsid w:val="009E23D7"/>
    <w:rsid w:val="009E24E1"/>
    <w:rsid w:val="009E25D7"/>
    <w:rsid w:val="009E25DF"/>
    <w:rsid w:val="009E2787"/>
    <w:rsid w:val="009E2DEB"/>
    <w:rsid w:val="009E3EAE"/>
    <w:rsid w:val="009E3F06"/>
    <w:rsid w:val="009E40FB"/>
    <w:rsid w:val="009E453B"/>
    <w:rsid w:val="009E4CBC"/>
    <w:rsid w:val="009E544E"/>
    <w:rsid w:val="009E55C7"/>
    <w:rsid w:val="009E5A0B"/>
    <w:rsid w:val="009E6D96"/>
    <w:rsid w:val="009E7117"/>
    <w:rsid w:val="009F017E"/>
    <w:rsid w:val="009F03D3"/>
    <w:rsid w:val="009F0B1B"/>
    <w:rsid w:val="009F0B51"/>
    <w:rsid w:val="009F1C4A"/>
    <w:rsid w:val="009F1E5E"/>
    <w:rsid w:val="009F275D"/>
    <w:rsid w:val="009F4222"/>
    <w:rsid w:val="009F44DF"/>
    <w:rsid w:val="009F4B0F"/>
    <w:rsid w:val="009F4F6F"/>
    <w:rsid w:val="009F53C7"/>
    <w:rsid w:val="009F5A10"/>
    <w:rsid w:val="009F62AC"/>
    <w:rsid w:val="009F6D48"/>
    <w:rsid w:val="009F6FFC"/>
    <w:rsid w:val="009F71BD"/>
    <w:rsid w:val="009F72FB"/>
    <w:rsid w:val="009F771C"/>
    <w:rsid w:val="00A009D8"/>
    <w:rsid w:val="00A0112E"/>
    <w:rsid w:val="00A01522"/>
    <w:rsid w:val="00A0166D"/>
    <w:rsid w:val="00A0312D"/>
    <w:rsid w:val="00A03208"/>
    <w:rsid w:val="00A039A2"/>
    <w:rsid w:val="00A03F21"/>
    <w:rsid w:val="00A0458A"/>
    <w:rsid w:val="00A04F30"/>
    <w:rsid w:val="00A057BB"/>
    <w:rsid w:val="00A05EB3"/>
    <w:rsid w:val="00A066B7"/>
    <w:rsid w:val="00A06CFA"/>
    <w:rsid w:val="00A06D65"/>
    <w:rsid w:val="00A070EF"/>
    <w:rsid w:val="00A07A73"/>
    <w:rsid w:val="00A07D1D"/>
    <w:rsid w:val="00A1022C"/>
    <w:rsid w:val="00A1077B"/>
    <w:rsid w:val="00A10F8C"/>
    <w:rsid w:val="00A11256"/>
    <w:rsid w:val="00A1143E"/>
    <w:rsid w:val="00A11598"/>
    <w:rsid w:val="00A117DB"/>
    <w:rsid w:val="00A11812"/>
    <w:rsid w:val="00A118BD"/>
    <w:rsid w:val="00A11B9E"/>
    <w:rsid w:val="00A11C82"/>
    <w:rsid w:val="00A11CE6"/>
    <w:rsid w:val="00A1239F"/>
    <w:rsid w:val="00A12448"/>
    <w:rsid w:val="00A1247C"/>
    <w:rsid w:val="00A12A96"/>
    <w:rsid w:val="00A12F8E"/>
    <w:rsid w:val="00A1302A"/>
    <w:rsid w:val="00A14BCC"/>
    <w:rsid w:val="00A1507A"/>
    <w:rsid w:val="00A153AA"/>
    <w:rsid w:val="00A168A1"/>
    <w:rsid w:val="00A16F79"/>
    <w:rsid w:val="00A17697"/>
    <w:rsid w:val="00A17AB6"/>
    <w:rsid w:val="00A206E7"/>
    <w:rsid w:val="00A221A8"/>
    <w:rsid w:val="00A22378"/>
    <w:rsid w:val="00A22DBA"/>
    <w:rsid w:val="00A23171"/>
    <w:rsid w:val="00A234DB"/>
    <w:rsid w:val="00A2433D"/>
    <w:rsid w:val="00A248F8"/>
    <w:rsid w:val="00A24D95"/>
    <w:rsid w:val="00A254B8"/>
    <w:rsid w:val="00A25E12"/>
    <w:rsid w:val="00A26867"/>
    <w:rsid w:val="00A26965"/>
    <w:rsid w:val="00A26FF5"/>
    <w:rsid w:val="00A27158"/>
    <w:rsid w:val="00A2733A"/>
    <w:rsid w:val="00A2740B"/>
    <w:rsid w:val="00A27BBD"/>
    <w:rsid w:val="00A304A8"/>
    <w:rsid w:val="00A304C3"/>
    <w:rsid w:val="00A30676"/>
    <w:rsid w:val="00A30BA2"/>
    <w:rsid w:val="00A311A1"/>
    <w:rsid w:val="00A314F0"/>
    <w:rsid w:val="00A31A05"/>
    <w:rsid w:val="00A31ACA"/>
    <w:rsid w:val="00A32CF0"/>
    <w:rsid w:val="00A33735"/>
    <w:rsid w:val="00A33CEB"/>
    <w:rsid w:val="00A341F8"/>
    <w:rsid w:val="00A3462E"/>
    <w:rsid w:val="00A34FBA"/>
    <w:rsid w:val="00A367B0"/>
    <w:rsid w:val="00A36A08"/>
    <w:rsid w:val="00A36F61"/>
    <w:rsid w:val="00A37A5C"/>
    <w:rsid w:val="00A4039F"/>
    <w:rsid w:val="00A406C2"/>
    <w:rsid w:val="00A40819"/>
    <w:rsid w:val="00A40AAC"/>
    <w:rsid w:val="00A40CC5"/>
    <w:rsid w:val="00A41159"/>
    <w:rsid w:val="00A41387"/>
    <w:rsid w:val="00A41778"/>
    <w:rsid w:val="00A42121"/>
    <w:rsid w:val="00A42394"/>
    <w:rsid w:val="00A4266C"/>
    <w:rsid w:val="00A42714"/>
    <w:rsid w:val="00A432ED"/>
    <w:rsid w:val="00A4342E"/>
    <w:rsid w:val="00A449A0"/>
    <w:rsid w:val="00A449DA"/>
    <w:rsid w:val="00A451DA"/>
    <w:rsid w:val="00A452BD"/>
    <w:rsid w:val="00A45392"/>
    <w:rsid w:val="00A45404"/>
    <w:rsid w:val="00A45B64"/>
    <w:rsid w:val="00A45C34"/>
    <w:rsid w:val="00A46510"/>
    <w:rsid w:val="00A467A7"/>
    <w:rsid w:val="00A46863"/>
    <w:rsid w:val="00A46B05"/>
    <w:rsid w:val="00A46B06"/>
    <w:rsid w:val="00A47636"/>
    <w:rsid w:val="00A50986"/>
    <w:rsid w:val="00A52281"/>
    <w:rsid w:val="00A534C4"/>
    <w:rsid w:val="00A53E65"/>
    <w:rsid w:val="00A5424F"/>
    <w:rsid w:val="00A54276"/>
    <w:rsid w:val="00A54E65"/>
    <w:rsid w:val="00A55079"/>
    <w:rsid w:val="00A55388"/>
    <w:rsid w:val="00A55ECB"/>
    <w:rsid w:val="00A5647A"/>
    <w:rsid w:val="00A572AD"/>
    <w:rsid w:val="00A57812"/>
    <w:rsid w:val="00A602B7"/>
    <w:rsid w:val="00A60491"/>
    <w:rsid w:val="00A61098"/>
    <w:rsid w:val="00A61E9A"/>
    <w:rsid w:val="00A61F35"/>
    <w:rsid w:val="00A62AF5"/>
    <w:rsid w:val="00A635C2"/>
    <w:rsid w:val="00A642EF"/>
    <w:rsid w:val="00A64A2E"/>
    <w:rsid w:val="00A64DE5"/>
    <w:rsid w:val="00A64EFE"/>
    <w:rsid w:val="00A65FBA"/>
    <w:rsid w:val="00A664B9"/>
    <w:rsid w:val="00A66750"/>
    <w:rsid w:val="00A6681B"/>
    <w:rsid w:val="00A66F49"/>
    <w:rsid w:val="00A66F6C"/>
    <w:rsid w:val="00A67637"/>
    <w:rsid w:val="00A676F4"/>
    <w:rsid w:val="00A67720"/>
    <w:rsid w:val="00A67788"/>
    <w:rsid w:val="00A67BA8"/>
    <w:rsid w:val="00A67BF6"/>
    <w:rsid w:val="00A67F02"/>
    <w:rsid w:val="00A70577"/>
    <w:rsid w:val="00A706F7"/>
    <w:rsid w:val="00A72A8C"/>
    <w:rsid w:val="00A7315F"/>
    <w:rsid w:val="00A73C9C"/>
    <w:rsid w:val="00A74008"/>
    <w:rsid w:val="00A742A5"/>
    <w:rsid w:val="00A76471"/>
    <w:rsid w:val="00A76FA7"/>
    <w:rsid w:val="00A77974"/>
    <w:rsid w:val="00A800C2"/>
    <w:rsid w:val="00A80539"/>
    <w:rsid w:val="00A80700"/>
    <w:rsid w:val="00A80952"/>
    <w:rsid w:val="00A8112F"/>
    <w:rsid w:val="00A81E95"/>
    <w:rsid w:val="00A831C8"/>
    <w:rsid w:val="00A833A8"/>
    <w:rsid w:val="00A8384C"/>
    <w:rsid w:val="00A84181"/>
    <w:rsid w:val="00A84310"/>
    <w:rsid w:val="00A84776"/>
    <w:rsid w:val="00A85A4B"/>
    <w:rsid w:val="00A8603F"/>
    <w:rsid w:val="00A870CE"/>
    <w:rsid w:val="00A870D8"/>
    <w:rsid w:val="00A87ACF"/>
    <w:rsid w:val="00A87D8C"/>
    <w:rsid w:val="00A90040"/>
    <w:rsid w:val="00A906B5"/>
    <w:rsid w:val="00A91F67"/>
    <w:rsid w:val="00A9205A"/>
    <w:rsid w:val="00A920CA"/>
    <w:rsid w:val="00A922AA"/>
    <w:rsid w:val="00A92A43"/>
    <w:rsid w:val="00A92B23"/>
    <w:rsid w:val="00A92CAB"/>
    <w:rsid w:val="00A93A19"/>
    <w:rsid w:val="00A94780"/>
    <w:rsid w:val="00A94F07"/>
    <w:rsid w:val="00A94F17"/>
    <w:rsid w:val="00A952D5"/>
    <w:rsid w:val="00A97351"/>
    <w:rsid w:val="00A977A3"/>
    <w:rsid w:val="00A9785C"/>
    <w:rsid w:val="00A97D3B"/>
    <w:rsid w:val="00AA0446"/>
    <w:rsid w:val="00AA0681"/>
    <w:rsid w:val="00AA18BB"/>
    <w:rsid w:val="00AA2558"/>
    <w:rsid w:val="00AA26F8"/>
    <w:rsid w:val="00AA31CC"/>
    <w:rsid w:val="00AA333D"/>
    <w:rsid w:val="00AA397E"/>
    <w:rsid w:val="00AA45CB"/>
    <w:rsid w:val="00AA483C"/>
    <w:rsid w:val="00AA4A4F"/>
    <w:rsid w:val="00AA5053"/>
    <w:rsid w:val="00AA5221"/>
    <w:rsid w:val="00AA5335"/>
    <w:rsid w:val="00AA5C3E"/>
    <w:rsid w:val="00AA5E72"/>
    <w:rsid w:val="00AA722D"/>
    <w:rsid w:val="00AA76DC"/>
    <w:rsid w:val="00AA7814"/>
    <w:rsid w:val="00AA7E2F"/>
    <w:rsid w:val="00AB0651"/>
    <w:rsid w:val="00AB0B9F"/>
    <w:rsid w:val="00AB0F1C"/>
    <w:rsid w:val="00AB0F1F"/>
    <w:rsid w:val="00AB1F6D"/>
    <w:rsid w:val="00AB2C93"/>
    <w:rsid w:val="00AB337D"/>
    <w:rsid w:val="00AB394D"/>
    <w:rsid w:val="00AB3BBF"/>
    <w:rsid w:val="00AB3BC6"/>
    <w:rsid w:val="00AB4001"/>
    <w:rsid w:val="00AB41FB"/>
    <w:rsid w:val="00AB4245"/>
    <w:rsid w:val="00AB443F"/>
    <w:rsid w:val="00AB457E"/>
    <w:rsid w:val="00AB5302"/>
    <w:rsid w:val="00AB54CF"/>
    <w:rsid w:val="00AB59B1"/>
    <w:rsid w:val="00AB7999"/>
    <w:rsid w:val="00AB7FB9"/>
    <w:rsid w:val="00AC06D4"/>
    <w:rsid w:val="00AC163E"/>
    <w:rsid w:val="00AC1C6D"/>
    <w:rsid w:val="00AC2D0C"/>
    <w:rsid w:val="00AC2E6B"/>
    <w:rsid w:val="00AC3BC2"/>
    <w:rsid w:val="00AC4590"/>
    <w:rsid w:val="00AC4BBE"/>
    <w:rsid w:val="00AC4F0F"/>
    <w:rsid w:val="00AC5018"/>
    <w:rsid w:val="00AC549D"/>
    <w:rsid w:val="00AC5B27"/>
    <w:rsid w:val="00AC5E17"/>
    <w:rsid w:val="00AC5F91"/>
    <w:rsid w:val="00AC63EC"/>
    <w:rsid w:val="00AC660F"/>
    <w:rsid w:val="00AC6F29"/>
    <w:rsid w:val="00AC73D9"/>
    <w:rsid w:val="00AC768A"/>
    <w:rsid w:val="00AC7A5B"/>
    <w:rsid w:val="00AD10CF"/>
    <w:rsid w:val="00AD111F"/>
    <w:rsid w:val="00AD18ED"/>
    <w:rsid w:val="00AD19A7"/>
    <w:rsid w:val="00AD3105"/>
    <w:rsid w:val="00AD317B"/>
    <w:rsid w:val="00AD3308"/>
    <w:rsid w:val="00AD399B"/>
    <w:rsid w:val="00AD4627"/>
    <w:rsid w:val="00AD4B01"/>
    <w:rsid w:val="00AD4DBC"/>
    <w:rsid w:val="00AD4EBC"/>
    <w:rsid w:val="00AD572E"/>
    <w:rsid w:val="00AD5EAC"/>
    <w:rsid w:val="00AD68C2"/>
    <w:rsid w:val="00AD6E0D"/>
    <w:rsid w:val="00AD782B"/>
    <w:rsid w:val="00AD7B52"/>
    <w:rsid w:val="00AE00FD"/>
    <w:rsid w:val="00AE06B5"/>
    <w:rsid w:val="00AE0C94"/>
    <w:rsid w:val="00AE1109"/>
    <w:rsid w:val="00AE259B"/>
    <w:rsid w:val="00AE2BCF"/>
    <w:rsid w:val="00AE363B"/>
    <w:rsid w:val="00AE368B"/>
    <w:rsid w:val="00AE376A"/>
    <w:rsid w:val="00AE46BB"/>
    <w:rsid w:val="00AE4F94"/>
    <w:rsid w:val="00AE50AE"/>
    <w:rsid w:val="00AE56E0"/>
    <w:rsid w:val="00AE5DCC"/>
    <w:rsid w:val="00AE5ECD"/>
    <w:rsid w:val="00AE61C4"/>
    <w:rsid w:val="00AE6E16"/>
    <w:rsid w:val="00AE6F4E"/>
    <w:rsid w:val="00AE72EA"/>
    <w:rsid w:val="00AE77B4"/>
    <w:rsid w:val="00AE7BEB"/>
    <w:rsid w:val="00AF01DB"/>
    <w:rsid w:val="00AF0269"/>
    <w:rsid w:val="00AF0557"/>
    <w:rsid w:val="00AF092D"/>
    <w:rsid w:val="00AF1B5A"/>
    <w:rsid w:val="00AF1B8E"/>
    <w:rsid w:val="00AF20B9"/>
    <w:rsid w:val="00AF2F20"/>
    <w:rsid w:val="00AF32F1"/>
    <w:rsid w:val="00AF340C"/>
    <w:rsid w:val="00AF348F"/>
    <w:rsid w:val="00AF422E"/>
    <w:rsid w:val="00AF4BBC"/>
    <w:rsid w:val="00AF5406"/>
    <w:rsid w:val="00AF5F64"/>
    <w:rsid w:val="00AF6DC7"/>
    <w:rsid w:val="00AF6DCC"/>
    <w:rsid w:val="00AF7529"/>
    <w:rsid w:val="00AF7531"/>
    <w:rsid w:val="00B00381"/>
    <w:rsid w:val="00B00A2C"/>
    <w:rsid w:val="00B01497"/>
    <w:rsid w:val="00B0340E"/>
    <w:rsid w:val="00B0349D"/>
    <w:rsid w:val="00B035F0"/>
    <w:rsid w:val="00B03A74"/>
    <w:rsid w:val="00B045B2"/>
    <w:rsid w:val="00B04714"/>
    <w:rsid w:val="00B047C8"/>
    <w:rsid w:val="00B055FA"/>
    <w:rsid w:val="00B0630B"/>
    <w:rsid w:val="00B06E6B"/>
    <w:rsid w:val="00B07767"/>
    <w:rsid w:val="00B07993"/>
    <w:rsid w:val="00B079A2"/>
    <w:rsid w:val="00B1061F"/>
    <w:rsid w:val="00B10895"/>
    <w:rsid w:val="00B10B44"/>
    <w:rsid w:val="00B10FA0"/>
    <w:rsid w:val="00B11223"/>
    <w:rsid w:val="00B11E85"/>
    <w:rsid w:val="00B1392F"/>
    <w:rsid w:val="00B13C12"/>
    <w:rsid w:val="00B1583C"/>
    <w:rsid w:val="00B15CC2"/>
    <w:rsid w:val="00B15E75"/>
    <w:rsid w:val="00B15F6D"/>
    <w:rsid w:val="00B16C96"/>
    <w:rsid w:val="00B174EB"/>
    <w:rsid w:val="00B17B71"/>
    <w:rsid w:val="00B205D2"/>
    <w:rsid w:val="00B207D2"/>
    <w:rsid w:val="00B20B95"/>
    <w:rsid w:val="00B215C0"/>
    <w:rsid w:val="00B21A71"/>
    <w:rsid w:val="00B21D82"/>
    <w:rsid w:val="00B21D87"/>
    <w:rsid w:val="00B2228B"/>
    <w:rsid w:val="00B222A0"/>
    <w:rsid w:val="00B2247D"/>
    <w:rsid w:val="00B23159"/>
    <w:rsid w:val="00B25086"/>
    <w:rsid w:val="00B2558D"/>
    <w:rsid w:val="00B25EFB"/>
    <w:rsid w:val="00B26B46"/>
    <w:rsid w:val="00B26B58"/>
    <w:rsid w:val="00B26E04"/>
    <w:rsid w:val="00B276C5"/>
    <w:rsid w:val="00B27F39"/>
    <w:rsid w:val="00B32151"/>
    <w:rsid w:val="00B34DA9"/>
    <w:rsid w:val="00B35A66"/>
    <w:rsid w:val="00B35E2F"/>
    <w:rsid w:val="00B35EE1"/>
    <w:rsid w:val="00B363F2"/>
    <w:rsid w:val="00B36AD4"/>
    <w:rsid w:val="00B36E7C"/>
    <w:rsid w:val="00B3720C"/>
    <w:rsid w:val="00B3745F"/>
    <w:rsid w:val="00B3754D"/>
    <w:rsid w:val="00B37A69"/>
    <w:rsid w:val="00B40138"/>
    <w:rsid w:val="00B401AD"/>
    <w:rsid w:val="00B402D6"/>
    <w:rsid w:val="00B40E04"/>
    <w:rsid w:val="00B4112E"/>
    <w:rsid w:val="00B41918"/>
    <w:rsid w:val="00B41CC4"/>
    <w:rsid w:val="00B43228"/>
    <w:rsid w:val="00B439F2"/>
    <w:rsid w:val="00B440B8"/>
    <w:rsid w:val="00B44116"/>
    <w:rsid w:val="00B44785"/>
    <w:rsid w:val="00B44D9A"/>
    <w:rsid w:val="00B45030"/>
    <w:rsid w:val="00B4522A"/>
    <w:rsid w:val="00B4786F"/>
    <w:rsid w:val="00B479F8"/>
    <w:rsid w:val="00B502D8"/>
    <w:rsid w:val="00B50637"/>
    <w:rsid w:val="00B50669"/>
    <w:rsid w:val="00B509D6"/>
    <w:rsid w:val="00B50A6E"/>
    <w:rsid w:val="00B50AE6"/>
    <w:rsid w:val="00B50E87"/>
    <w:rsid w:val="00B51149"/>
    <w:rsid w:val="00B51297"/>
    <w:rsid w:val="00B5135E"/>
    <w:rsid w:val="00B514F9"/>
    <w:rsid w:val="00B51E82"/>
    <w:rsid w:val="00B52B4D"/>
    <w:rsid w:val="00B52FC7"/>
    <w:rsid w:val="00B53798"/>
    <w:rsid w:val="00B540A3"/>
    <w:rsid w:val="00B543C6"/>
    <w:rsid w:val="00B544BE"/>
    <w:rsid w:val="00B54BC3"/>
    <w:rsid w:val="00B54DF2"/>
    <w:rsid w:val="00B55689"/>
    <w:rsid w:val="00B558AA"/>
    <w:rsid w:val="00B56022"/>
    <w:rsid w:val="00B56401"/>
    <w:rsid w:val="00B5765D"/>
    <w:rsid w:val="00B579DF"/>
    <w:rsid w:val="00B57A33"/>
    <w:rsid w:val="00B57F70"/>
    <w:rsid w:val="00B6007A"/>
    <w:rsid w:val="00B60267"/>
    <w:rsid w:val="00B60B02"/>
    <w:rsid w:val="00B61738"/>
    <w:rsid w:val="00B61760"/>
    <w:rsid w:val="00B61F3D"/>
    <w:rsid w:val="00B62708"/>
    <w:rsid w:val="00B6302C"/>
    <w:rsid w:val="00B63480"/>
    <w:rsid w:val="00B63A71"/>
    <w:rsid w:val="00B64160"/>
    <w:rsid w:val="00B641DE"/>
    <w:rsid w:val="00B64CDE"/>
    <w:rsid w:val="00B64EA1"/>
    <w:rsid w:val="00B64FA6"/>
    <w:rsid w:val="00B65BF4"/>
    <w:rsid w:val="00B660D5"/>
    <w:rsid w:val="00B662FE"/>
    <w:rsid w:val="00B6653A"/>
    <w:rsid w:val="00B6686D"/>
    <w:rsid w:val="00B67C5D"/>
    <w:rsid w:val="00B67D3A"/>
    <w:rsid w:val="00B704DD"/>
    <w:rsid w:val="00B707B7"/>
    <w:rsid w:val="00B70B5D"/>
    <w:rsid w:val="00B71EA9"/>
    <w:rsid w:val="00B7228F"/>
    <w:rsid w:val="00B726E3"/>
    <w:rsid w:val="00B72F4F"/>
    <w:rsid w:val="00B7302F"/>
    <w:rsid w:val="00B73965"/>
    <w:rsid w:val="00B74898"/>
    <w:rsid w:val="00B748C7"/>
    <w:rsid w:val="00B74A89"/>
    <w:rsid w:val="00B75035"/>
    <w:rsid w:val="00B773D8"/>
    <w:rsid w:val="00B77FEB"/>
    <w:rsid w:val="00B80135"/>
    <w:rsid w:val="00B80160"/>
    <w:rsid w:val="00B8189F"/>
    <w:rsid w:val="00B822D3"/>
    <w:rsid w:val="00B8291F"/>
    <w:rsid w:val="00B829EB"/>
    <w:rsid w:val="00B833C0"/>
    <w:rsid w:val="00B83918"/>
    <w:rsid w:val="00B83E74"/>
    <w:rsid w:val="00B83F3F"/>
    <w:rsid w:val="00B84EA1"/>
    <w:rsid w:val="00B85D00"/>
    <w:rsid w:val="00B85F09"/>
    <w:rsid w:val="00B867B2"/>
    <w:rsid w:val="00B86D89"/>
    <w:rsid w:val="00B87725"/>
    <w:rsid w:val="00B87A9B"/>
    <w:rsid w:val="00B87E51"/>
    <w:rsid w:val="00B903B2"/>
    <w:rsid w:val="00B906AE"/>
    <w:rsid w:val="00B90BFE"/>
    <w:rsid w:val="00B90C9D"/>
    <w:rsid w:val="00B91B38"/>
    <w:rsid w:val="00B92568"/>
    <w:rsid w:val="00B92880"/>
    <w:rsid w:val="00B947FA"/>
    <w:rsid w:val="00B94B7C"/>
    <w:rsid w:val="00B952E6"/>
    <w:rsid w:val="00B95922"/>
    <w:rsid w:val="00B96292"/>
    <w:rsid w:val="00B9696A"/>
    <w:rsid w:val="00B96D64"/>
    <w:rsid w:val="00B96E75"/>
    <w:rsid w:val="00B96F4F"/>
    <w:rsid w:val="00B9715A"/>
    <w:rsid w:val="00B97788"/>
    <w:rsid w:val="00B97D62"/>
    <w:rsid w:val="00BA023D"/>
    <w:rsid w:val="00BA0266"/>
    <w:rsid w:val="00BA0868"/>
    <w:rsid w:val="00BA0E5E"/>
    <w:rsid w:val="00BA1289"/>
    <w:rsid w:val="00BA1F2B"/>
    <w:rsid w:val="00BA240E"/>
    <w:rsid w:val="00BA2C16"/>
    <w:rsid w:val="00BA3266"/>
    <w:rsid w:val="00BA4129"/>
    <w:rsid w:val="00BA45FA"/>
    <w:rsid w:val="00BA473E"/>
    <w:rsid w:val="00BA4906"/>
    <w:rsid w:val="00BA4CFF"/>
    <w:rsid w:val="00BA5AC4"/>
    <w:rsid w:val="00BA625A"/>
    <w:rsid w:val="00BA67C1"/>
    <w:rsid w:val="00BA6CED"/>
    <w:rsid w:val="00BA75FC"/>
    <w:rsid w:val="00BA7DB9"/>
    <w:rsid w:val="00BB0112"/>
    <w:rsid w:val="00BB0653"/>
    <w:rsid w:val="00BB0717"/>
    <w:rsid w:val="00BB0EFF"/>
    <w:rsid w:val="00BB133E"/>
    <w:rsid w:val="00BB1ACC"/>
    <w:rsid w:val="00BB272F"/>
    <w:rsid w:val="00BB2941"/>
    <w:rsid w:val="00BB3407"/>
    <w:rsid w:val="00BB39EC"/>
    <w:rsid w:val="00BB3A25"/>
    <w:rsid w:val="00BB3FE1"/>
    <w:rsid w:val="00BB4863"/>
    <w:rsid w:val="00BB4B8F"/>
    <w:rsid w:val="00BB518A"/>
    <w:rsid w:val="00BB544C"/>
    <w:rsid w:val="00BB5D11"/>
    <w:rsid w:val="00BB6092"/>
    <w:rsid w:val="00BB62A4"/>
    <w:rsid w:val="00BB66F0"/>
    <w:rsid w:val="00BC0294"/>
    <w:rsid w:val="00BC089D"/>
    <w:rsid w:val="00BC0E39"/>
    <w:rsid w:val="00BC164D"/>
    <w:rsid w:val="00BC16BA"/>
    <w:rsid w:val="00BC222E"/>
    <w:rsid w:val="00BC2322"/>
    <w:rsid w:val="00BC2F8E"/>
    <w:rsid w:val="00BC3656"/>
    <w:rsid w:val="00BC36D8"/>
    <w:rsid w:val="00BC3D8B"/>
    <w:rsid w:val="00BC4550"/>
    <w:rsid w:val="00BC4643"/>
    <w:rsid w:val="00BC5587"/>
    <w:rsid w:val="00BC6132"/>
    <w:rsid w:val="00BC6197"/>
    <w:rsid w:val="00BC62FA"/>
    <w:rsid w:val="00BC7521"/>
    <w:rsid w:val="00BC7A4C"/>
    <w:rsid w:val="00BD026C"/>
    <w:rsid w:val="00BD029D"/>
    <w:rsid w:val="00BD0BB1"/>
    <w:rsid w:val="00BD11BC"/>
    <w:rsid w:val="00BD13EC"/>
    <w:rsid w:val="00BD1653"/>
    <w:rsid w:val="00BD1EE4"/>
    <w:rsid w:val="00BD23EF"/>
    <w:rsid w:val="00BD27BE"/>
    <w:rsid w:val="00BD29B8"/>
    <w:rsid w:val="00BD32F1"/>
    <w:rsid w:val="00BD339D"/>
    <w:rsid w:val="00BD34C9"/>
    <w:rsid w:val="00BD3DFF"/>
    <w:rsid w:val="00BD3FCA"/>
    <w:rsid w:val="00BD43F8"/>
    <w:rsid w:val="00BD5100"/>
    <w:rsid w:val="00BD5E84"/>
    <w:rsid w:val="00BD620A"/>
    <w:rsid w:val="00BD6765"/>
    <w:rsid w:val="00BD6E3A"/>
    <w:rsid w:val="00BD6F1B"/>
    <w:rsid w:val="00BD733E"/>
    <w:rsid w:val="00BD73E9"/>
    <w:rsid w:val="00BD77DE"/>
    <w:rsid w:val="00BD7DB4"/>
    <w:rsid w:val="00BE03EC"/>
    <w:rsid w:val="00BE0B15"/>
    <w:rsid w:val="00BE120A"/>
    <w:rsid w:val="00BE1429"/>
    <w:rsid w:val="00BE15C9"/>
    <w:rsid w:val="00BE1989"/>
    <w:rsid w:val="00BE1EF7"/>
    <w:rsid w:val="00BE270B"/>
    <w:rsid w:val="00BE273D"/>
    <w:rsid w:val="00BE3A9C"/>
    <w:rsid w:val="00BE3C96"/>
    <w:rsid w:val="00BE4C04"/>
    <w:rsid w:val="00BE4DF5"/>
    <w:rsid w:val="00BE5630"/>
    <w:rsid w:val="00BE59BF"/>
    <w:rsid w:val="00BE6365"/>
    <w:rsid w:val="00BE6FF0"/>
    <w:rsid w:val="00BE71B3"/>
    <w:rsid w:val="00BE79DC"/>
    <w:rsid w:val="00BF00DC"/>
    <w:rsid w:val="00BF0C01"/>
    <w:rsid w:val="00BF115E"/>
    <w:rsid w:val="00BF1339"/>
    <w:rsid w:val="00BF2261"/>
    <w:rsid w:val="00BF3145"/>
    <w:rsid w:val="00BF3BD1"/>
    <w:rsid w:val="00BF413E"/>
    <w:rsid w:val="00BF48C3"/>
    <w:rsid w:val="00BF5387"/>
    <w:rsid w:val="00BF54D7"/>
    <w:rsid w:val="00BF56B4"/>
    <w:rsid w:val="00BF5887"/>
    <w:rsid w:val="00BF5A2B"/>
    <w:rsid w:val="00BF6354"/>
    <w:rsid w:val="00BF6CE0"/>
    <w:rsid w:val="00BF7D68"/>
    <w:rsid w:val="00C006F3"/>
    <w:rsid w:val="00C00A65"/>
    <w:rsid w:val="00C010A0"/>
    <w:rsid w:val="00C01446"/>
    <w:rsid w:val="00C0145D"/>
    <w:rsid w:val="00C01A01"/>
    <w:rsid w:val="00C01E29"/>
    <w:rsid w:val="00C02231"/>
    <w:rsid w:val="00C0266C"/>
    <w:rsid w:val="00C037B4"/>
    <w:rsid w:val="00C03CA0"/>
    <w:rsid w:val="00C047F2"/>
    <w:rsid w:val="00C04C4E"/>
    <w:rsid w:val="00C05013"/>
    <w:rsid w:val="00C05120"/>
    <w:rsid w:val="00C05490"/>
    <w:rsid w:val="00C05BFD"/>
    <w:rsid w:val="00C05F2E"/>
    <w:rsid w:val="00C0708C"/>
    <w:rsid w:val="00C0746D"/>
    <w:rsid w:val="00C07636"/>
    <w:rsid w:val="00C07700"/>
    <w:rsid w:val="00C101C8"/>
    <w:rsid w:val="00C10264"/>
    <w:rsid w:val="00C10AD5"/>
    <w:rsid w:val="00C10B27"/>
    <w:rsid w:val="00C129E5"/>
    <w:rsid w:val="00C12D09"/>
    <w:rsid w:val="00C13B87"/>
    <w:rsid w:val="00C140B9"/>
    <w:rsid w:val="00C1443B"/>
    <w:rsid w:val="00C151EB"/>
    <w:rsid w:val="00C15459"/>
    <w:rsid w:val="00C154AB"/>
    <w:rsid w:val="00C162BF"/>
    <w:rsid w:val="00C16366"/>
    <w:rsid w:val="00C16526"/>
    <w:rsid w:val="00C1672B"/>
    <w:rsid w:val="00C16A7D"/>
    <w:rsid w:val="00C17626"/>
    <w:rsid w:val="00C177AF"/>
    <w:rsid w:val="00C20F2B"/>
    <w:rsid w:val="00C2176B"/>
    <w:rsid w:val="00C22079"/>
    <w:rsid w:val="00C230C3"/>
    <w:rsid w:val="00C23171"/>
    <w:rsid w:val="00C234E3"/>
    <w:rsid w:val="00C2351B"/>
    <w:rsid w:val="00C2351E"/>
    <w:rsid w:val="00C2377A"/>
    <w:rsid w:val="00C23818"/>
    <w:rsid w:val="00C2404A"/>
    <w:rsid w:val="00C24921"/>
    <w:rsid w:val="00C24A42"/>
    <w:rsid w:val="00C24FCD"/>
    <w:rsid w:val="00C2513D"/>
    <w:rsid w:val="00C25717"/>
    <w:rsid w:val="00C2591E"/>
    <w:rsid w:val="00C25993"/>
    <w:rsid w:val="00C259BD"/>
    <w:rsid w:val="00C26307"/>
    <w:rsid w:val="00C26C21"/>
    <w:rsid w:val="00C27A89"/>
    <w:rsid w:val="00C30BEB"/>
    <w:rsid w:val="00C30F3A"/>
    <w:rsid w:val="00C3115C"/>
    <w:rsid w:val="00C31929"/>
    <w:rsid w:val="00C32513"/>
    <w:rsid w:val="00C32D5F"/>
    <w:rsid w:val="00C336DE"/>
    <w:rsid w:val="00C34925"/>
    <w:rsid w:val="00C35235"/>
    <w:rsid w:val="00C3604D"/>
    <w:rsid w:val="00C364C6"/>
    <w:rsid w:val="00C36E8B"/>
    <w:rsid w:val="00C36EB1"/>
    <w:rsid w:val="00C37951"/>
    <w:rsid w:val="00C37BC0"/>
    <w:rsid w:val="00C37C53"/>
    <w:rsid w:val="00C40060"/>
    <w:rsid w:val="00C40E31"/>
    <w:rsid w:val="00C415EC"/>
    <w:rsid w:val="00C41662"/>
    <w:rsid w:val="00C4199A"/>
    <w:rsid w:val="00C41C14"/>
    <w:rsid w:val="00C41C9F"/>
    <w:rsid w:val="00C41EA5"/>
    <w:rsid w:val="00C42363"/>
    <w:rsid w:val="00C424E8"/>
    <w:rsid w:val="00C4253C"/>
    <w:rsid w:val="00C4389F"/>
    <w:rsid w:val="00C43BD9"/>
    <w:rsid w:val="00C43DA6"/>
    <w:rsid w:val="00C4405E"/>
    <w:rsid w:val="00C44405"/>
    <w:rsid w:val="00C444D2"/>
    <w:rsid w:val="00C44FD7"/>
    <w:rsid w:val="00C451B7"/>
    <w:rsid w:val="00C4541C"/>
    <w:rsid w:val="00C45A0E"/>
    <w:rsid w:val="00C46661"/>
    <w:rsid w:val="00C46A54"/>
    <w:rsid w:val="00C47762"/>
    <w:rsid w:val="00C47BBA"/>
    <w:rsid w:val="00C47FD0"/>
    <w:rsid w:val="00C501AA"/>
    <w:rsid w:val="00C5097C"/>
    <w:rsid w:val="00C50F0A"/>
    <w:rsid w:val="00C515A4"/>
    <w:rsid w:val="00C51771"/>
    <w:rsid w:val="00C51CE7"/>
    <w:rsid w:val="00C52727"/>
    <w:rsid w:val="00C52FAE"/>
    <w:rsid w:val="00C52FB5"/>
    <w:rsid w:val="00C53597"/>
    <w:rsid w:val="00C54243"/>
    <w:rsid w:val="00C54676"/>
    <w:rsid w:val="00C54748"/>
    <w:rsid w:val="00C54934"/>
    <w:rsid w:val="00C54C91"/>
    <w:rsid w:val="00C54E37"/>
    <w:rsid w:val="00C55847"/>
    <w:rsid w:val="00C55BFB"/>
    <w:rsid w:val="00C569DE"/>
    <w:rsid w:val="00C56AB1"/>
    <w:rsid w:val="00C56C87"/>
    <w:rsid w:val="00C56FC0"/>
    <w:rsid w:val="00C57C72"/>
    <w:rsid w:val="00C57EAD"/>
    <w:rsid w:val="00C6018D"/>
    <w:rsid w:val="00C60310"/>
    <w:rsid w:val="00C603B2"/>
    <w:rsid w:val="00C616FF"/>
    <w:rsid w:val="00C62029"/>
    <w:rsid w:val="00C62307"/>
    <w:rsid w:val="00C62E54"/>
    <w:rsid w:val="00C64EC9"/>
    <w:rsid w:val="00C65810"/>
    <w:rsid w:val="00C65FD7"/>
    <w:rsid w:val="00C67113"/>
    <w:rsid w:val="00C67588"/>
    <w:rsid w:val="00C6785C"/>
    <w:rsid w:val="00C678D3"/>
    <w:rsid w:val="00C7042E"/>
    <w:rsid w:val="00C7113F"/>
    <w:rsid w:val="00C7145B"/>
    <w:rsid w:val="00C7169D"/>
    <w:rsid w:val="00C73841"/>
    <w:rsid w:val="00C740B2"/>
    <w:rsid w:val="00C7434C"/>
    <w:rsid w:val="00C746B5"/>
    <w:rsid w:val="00C74752"/>
    <w:rsid w:val="00C74897"/>
    <w:rsid w:val="00C748BC"/>
    <w:rsid w:val="00C74D98"/>
    <w:rsid w:val="00C74E30"/>
    <w:rsid w:val="00C7519F"/>
    <w:rsid w:val="00C75D62"/>
    <w:rsid w:val="00C760AF"/>
    <w:rsid w:val="00C765B3"/>
    <w:rsid w:val="00C77145"/>
    <w:rsid w:val="00C7763A"/>
    <w:rsid w:val="00C77A32"/>
    <w:rsid w:val="00C802A5"/>
    <w:rsid w:val="00C802E7"/>
    <w:rsid w:val="00C80A9F"/>
    <w:rsid w:val="00C80CA7"/>
    <w:rsid w:val="00C81800"/>
    <w:rsid w:val="00C82044"/>
    <w:rsid w:val="00C82E83"/>
    <w:rsid w:val="00C838C0"/>
    <w:rsid w:val="00C83980"/>
    <w:rsid w:val="00C8447D"/>
    <w:rsid w:val="00C84482"/>
    <w:rsid w:val="00C84F9B"/>
    <w:rsid w:val="00C85043"/>
    <w:rsid w:val="00C8580D"/>
    <w:rsid w:val="00C8606C"/>
    <w:rsid w:val="00C86C1C"/>
    <w:rsid w:val="00C87068"/>
    <w:rsid w:val="00C875CB"/>
    <w:rsid w:val="00C875D2"/>
    <w:rsid w:val="00C90351"/>
    <w:rsid w:val="00C906B5"/>
    <w:rsid w:val="00C90B9B"/>
    <w:rsid w:val="00C90D68"/>
    <w:rsid w:val="00C91823"/>
    <w:rsid w:val="00C91962"/>
    <w:rsid w:val="00C926DF"/>
    <w:rsid w:val="00C9273B"/>
    <w:rsid w:val="00C92C17"/>
    <w:rsid w:val="00C93178"/>
    <w:rsid w:val="00C93E30"/>
    <w:rsid w:val="00C93E84"/>
    <w:rsid w:val="00C94525"/>
    <w:rsid w:val="00C95A72"/>
    <w:rsid w:val="00C95C33"/>
    <w:rsid w:val="00C963E4"/>
    <w:rsid w:val="00C96546"/>
    <w:rsid w:val="00C965D2"/>
    <w:rsid w:val="00C96A11"/>
    <w:rsid w:val="00C96D3E"/>
    <w:rsid w:val="00C96D81"/>
    <w:rsid w:val="00C96EC3"/>
    <w:rsid w:val="00C9707F"/>
    <w:rsid w:val="00C977FB"/>
    <w:rsid w:val="00CA0422"/>
    <w:rsid w:val="00CA0D75"/>
    <w:rsid w:val="00CA3C62"/>
    <w:rsid w:val="00CA3DA6"/>
    <w:rsid w:val="00CA44D6"/>
    <w:rsid w:val="00CA452C"/>
    <w:rsid w:val="00CA6627"/>
    <w:rsid w:val="00CA67D0"/>
    <w:rsid w:val="00CA7B4B"/>
    <w:rsid w:val="00CA7CDB"/>
    <w:rsid w:val="00CA7F5A"/>
    <w:rsid w:val="00CB052B"/>
    <w:rsid w:val="00CB0B0A"/>
    <w:rsid w:val="00CB0F2B"/>
    <w:rsid w:val="00CB25EA"/>
    <w:rsid w:val="00CB3054"/>
    <w:rsid w:val="00CB31CC"/>
    <w:rsid w:val="00CB3711"/>
    <w:rsid w:val="00CB42DC"/>
    <w:rsid w:val="00CB4629"/>
    <w:rsid w:val="00CB496D"/>
    <w:rsid w:val="00CB4D0B"/>
    <w:rsid w:val="00CB4F1B"/>
    <w:rsid w:val="00CB55CF"/>
    <w:rsid w:val="00CB5689"/>
    <w:rsid w:val="00CB5DD4"/>
    <w:rsid w:val="00CB6107"/>
    <w:rsid w:val="00CB6347"/>
    <w:rsid w:val="00CB63A2"/>
    <w:rsid w:val="00CB7612"/>
    <w:rsid w:val="00CB7D22"/>
    <w:rsid w:val="00CC0043"/>
    <w:rsid w:val="00CC0091"/>
    <w:rsid w:val="00CC0460"/>
    <w:rsid w:val="00CC0470"/>
    <w:rsid w:val="00CC05F6"/>
    <w:rsid w:val="00CC06E0"/>
    <w:rsid w:val="00CC0B40"/>
    <w:rsid w:val="00CC1528"/>
    <w:rsid w:val="00CC1C34"/>
    <w:rsid w:val="00CC2C16"/>
    <w:rsid w:val="00CC3023"/>
    <w:rsid w:val="00CC36AD"/>
    <w:rsid w:val="00CC4348"/>
    <w:rsid w:val="00CC55E6"/>
    <w:rsid w:val="00CC5D34"/>
    <w:rsid w:val="00CC7022"/>
    <w:rsid w:val="00CC770F"/>
    <w:rsid w:val="00CC7E55"/>
    <w:rsid w:val="00CD03F0"/>
    <w:rsid w:val="00CD05EF"/>
    <w:rsid w:val="00CD06E3"/>
    <w:rsid w:val="00CD0D06"/>
    <w:rsid w:val="00CD1942"/>
    <w:rsid w:val="00CD1FA4"/>
    <w:rsid w:val="00CD3441"/>
    <w:rsid w:val="00CD377E"/>
    <w:rsid w:val="00CD3B65"/>
    <w:rsid w:val="00CD3E22"/>
    <w:rsid w:val="00CD3F55"/>
    <w:rsid w:val="00CD4183"/>
    <w:rsid w:val="00CD524B"/>
    <w:rsid w:val="00CD5508"/>
    <w:rsid w:val="00CD5B1B"/>
    <w:rsid w:val="00CD5B73"/>
    <w:rsid w:val="00CD5CFC"/>
    <w:rsid w:val="00CD624D"/>
    <w:rsid w:val="00CD64CE"/>
    <w:rsid w:val="00CD6A5E"/>
    <w:rsid w:val="00CD6D7F"/>
    <w:rsid w:val="00CD6E10"/>
    <w:rsid w:val="00CD6F31"/>
    <w:rsid w:val="00CD7404"/>
    <w:rsid w:val="00CD77B2"/>
    <w:rsid w:val="00CD7DDC"/>
    <w:rsid w:val="00CE0389"/>
    <w:rsid w:val="00CE06D3"/>
    <w:rsid w:val="00CE0F10"/>
    <w:rsid w:val="00CE1C36"/>
    <w:rsid w:val="00CE1EC6"/>
    <w:rsid w:val="00CE409C"/>
    <w:rsid w:val="00CE42E5"/>
    <w:rsid w:val="00CE4EA0"/>
    <w:rsid w:val="00CE4F57"/>
    <w:rsid w:val="00CE5186"/>
    <w:rsid w:val="00CE52F7"/>
    <w:rsid w:val="00CE61BE"/>
    <w:rsid w:val="00CE6914"/>
    <w:rsid w:val="00CE6E5F"/>
    <w:rsid w:val="00CE7113"/>
    <w:rsid w:val="00CE7357"/>
    <w:rsid w:val="00CE73D8"/>
    <w:rsid w:val="00CE7B07"/>
    <w:rsid w:val="00CF055E"/>
    <w:rsid w:val="00CF0CFB"/>
    <w:rsid w:val="00CF0EB4"/>
    <w:rsid w:val="00CF100D"/>
    <w:rsid w:val="00CF117E"/>
    <w:rsid w:val="00CF14C5"/>
    <w:rsid w:val="00CF15FB"/>
    <w:rsid w:val="00CF1892"/>
    <w:rsid w:val="00CF269D"/>
    <w:rsid w:val="00CF287E"/>
    <w:rsid w:val="00CF2B3A"/>
    <w:rsid w:val="00CF2C61"/>
    <w:rsid w:val="00CF3674"/>
    <w:rsid w:val="00CF429B"/>
    <w:rsid w:val="00CF4C62"/>
    <w:rsid w:val="00CF4DB0"/>
    <w:rsid w:val="00CF4E41"/>
    <w:rsid w:val="00CF542D"/>
    <w:rsid w:val="00CF5C0E"/>
    <w:rsid w:val="00CF5D0F"/>
    <w:rsid w:val="00CF5F85"/>
    <w:rsid w:val="00CF6B27"/>
    <w:rsid w:val="00CF7113"/>
    <w:rsid w:val="00CF7ABC"/>
    <w:rsid w:val="00CF7F92"/>
    <w:rsid w:val="00CF7FBD"/>
    <w:rsid w:val="00D000AF"/>
    <w:rsid w:val="00D000CC"/>
    <w:rsid w:val="00D00840"/>
    <w:rsid w:val="00D008B2"/>
    <w:rsid w:val="00D00A07"/>
    <w:rsid w:val="00D016F6"/>
    <w:rsid w:val="00D01A9D"/>
    <w:rsid w:val="00D02C45"/>
    <w:rsid w:val="00D0414A"/>
    <w:rsid w:val="00D0463E"/>
    <w:rsid w:val="00D053B7"/>
    <w:rsid w:val="00D0540C"/>
    <w:rsid w:val="00D054D4"/>
    <w:rsid w:val="00D059AF"/>
    <w:rsid w:val="00D061CD"/>
    <w:rsid w:val="00D064C8"/>
    <w:rsid w:val="00D07067"/>
    <w:rsid w:val="00D07CCC"/>
    <w:rsid w:val="00D10297"/>
    <w:rsid w:val="00D11321"/>
    <w:rsid w:val="00D114D4"/>
    <w:rsid w:val="00D1174E"/>
    <w:rsid w:val="00D11E64"/>
    <w:rsid w:val="00D1271B"/>
    <w:rsid w:val="00D12D03"/>
    <w:rsid w:val="00D1314C"/>
    <w:rsid w:val="00D13351"/>
    <w:rsid w:val="00D13471"/>
    <w:rsid w:val="00D141CD"/>
    <w:rsid w:val="00D14BDE"/>
    <w:rsid w:val="00D14BED"/>
    <w:rsid w:val="00D15599"/>
    <w:rsid w:val="00D16C4B"/>
    <w:rsid w:val="00D2009E"/>
    <w:rsid w:val="00D200DD"/>
    <w:rsid w:val="00D207EC"/>
    <w:rsid w:val="00D2128D"/>
    <w:rsid w:val="00D21FF5"/>
    <w:rsid w:val="00D22075"/>
    <w:rsid w:val="00D22A32"/>
    <w:rsid w:val="00D23652"/>
    <w:rsid w:val="00D23738"/>
    <w:rsid w:val="00D24748"/>
    <w:rsid w:val="00D24D24"/>
    <w:rsid w:val="00D250FD"/>
    <w:rsid w:val="00D25367"/>
    <w:rsid w:val="00D25E3F"/>
    <w:rsid w:val="00D26735"/>
    <w:rsid w:val="00D26A56"/>
    <w:rsid w:val="00D26B64"/>
    <w:rsid w:val="00D26DC8"/>
    <w:rsid w:val="00D26F7F"/>
    <w:rsid w:val="00D27A95"/>
    <w:rsid w:val="00D301FD"/>
    <w:rsid w:val="00D307D4"/>
    <w:rsid w:val="00D308A7"/>
    <w:rsid w:val="00D30D77"/>
    <w:rsid w:val="00D30F96"/>
    <w:rsid w:val="00D312E6"/>
    <w:rsid w:val="00D31651"/>
    <w:rsid w:val="00D31DC4"/>
    <w:rsid w:val="00D31F8D"/>
    <w:rsid w:val="00D32E51"/>
    <w:rsid w:val="00D331D9"/>
    <w:rsid w:val="00D331E4"/>
    <w:rsid w:val="00D337D8"/>
    <w:rsid w:val="00D34552"/>
    <w:rsid w:val="00D34987"/>
    <w:rsid w:val="00D35465"/>
    <w:rsid w:val="00D35D5F"/>
    <w:rsid w:val="00D3630E"/>
    <w:rsid w:val="00D369B8"/>
    <w:rsid w:val="00D36E55"/>
    <w:rsid w:val="00D36F2A"/>
    <w:rsid w:val="00D37BFE"/>
    <w:rsid w:val="00D37D76"/>
    <w:rsid w:val="00D40389"/>
    <w:rsid w:val="00D4040E"/>
    <w:rsid w:val="00D40D1D"/>
    <w:rsid w:val="00D4106B"/>
    <w:rsid w:val="00D41B66"/>
    <w:rsid w:val="00D420AE"/>
    <w:rsid w:val="00D42CE4"/>
    <w:rsid w:val="00D42E12"/>
    <w:rsid w:val="00D431C9"/>
    <w:rsid w:val="00D4336C"/>
    <w:rsid w:val="00D43809"/>
    <w:rsid w:val="00D43B33"/>
    <w:rsid w:val="00D44130"/>
    <w:rsid w:val="00D44567"/>
    <w:rsid w:val="00D4525F"/>
    <w:rsid w:val="00D458DF"/>
    <w:rsid w:val="00D46ACA"/>
    <w:rsid w:val="00D46E5B"/>
    <w:rsid w:val="00D50487"/>
    <w:rsid w:val="00D505D1"/>
    <w:rsid w:val="00D51A1C"/>
    <w:rsid w:val="00D52461"/>
    <w:rsid w:val="00D527BE"/>
    <w:rsid w:val="00D53ADC"/>
    <w:rsid w:val="00D53CB2"/>
    <w:rsid w:val="00D54D74"/>
    <w:rsid w:val="00D554D7"/>
    <w:rsid w:val="00D55F34"/>
    <w:rsid w:val="00D56092"/>
    <w:rsid w:val="00D5683F"/>
    <w:rsid w:val="00D569B5"/>
    <w:rsid w:val="00D56A5A"/>
    <w:rsid w:val="00D570FA"/>
    <w:rsid w:val="00D57D49"/>
    <w:rsid w:val="00D604E6"/>
    <w:rsid w:val="00D60E04"/>
    <w:rsid w:val="00D60FCC"/>
    <w:rsid w:val="00D63FFB"/>
    <w:rsid w:val="00D6403B"/>
    <w:rsid w:val="00D65D96"/>
    <w:rsid w:val="00D666F4"/>
    <w:rsid w:val="00D66792"/>
    <w:rsid w:val="00D66FD0"/>
    <w:rsid w:val="00D67271"/>
    <w:rsid w:val="00D67424"/>
    <w:rsid w:val="00D67AB6"/>
    <w:rsid w:val="00D67B4A"/>
    <w:rsid w:val="00D67D29"/>
    <w:rsid w:val="00D701D1"/>
    <w:rsid w:val="00D71105"/>
    <w:rsid w:val="00D71808"/>
    <w:rsid w:val="00D719BA"/>
    <w:rsid w:val="00D71B36"/>
    <w:rsid w:val="00D726A9"/>
    <w:rsid w:val="00D732BD"/>
    <w:rsid w:val="00D749A4"/>
    <w:rsid w:val="00D766D2"/>
    <w:rsid w:val="00D80836"/>
    <w:rsid w:val="00D81C29"/>
    <w:rsid w:val="00D81C49"/>
    <w:rsid w:val="00D824C6"/>
    <w:rsid w:val="00D82B69"/>
    <w:rsid w:val="00D82D4F"/>
    <w:rsid w:val="00D83186"/>
    <w:rsid w:val="00D8322D"/>
    <w:rsid w:val="00D833B6"/>
    <w:rsid w:val="00D84492"/>
    <w:rsid w:val="00D84916"/>
    <w:rsid w:val="00D84C76"/>
    <w:rsid w:val="00D84DA3"/>
    <w:rsid w:val="00D85307"/>
    <w:rsid w:val="00D866E3"/>
    <w:rsid w:val="00D870F7"/>
    <w:rsid w:val="00D873EE"/>
    <w:rsid w:val="00D907A0"/>
    <w:rsid w:val="00D912E9"/>
    <w:rsid w:val="00D920D1"/>
    <w:rsid w:val="00D922AE"/>
    <w:rsid w:val="00D9355F"/>
    <w:rsid w:val="00D93E1A"/>
    <w:rsid w:val="00D94899"/>
    <w:rsid w:val="00D953B1"/>
    <w:rsid w:val="00D95851"/>
    <w:rsid w:val="00D95B50"/>
    <w:rsid w:val="00D95EA1"/>
    <w:rsid w:val="00D95EFB"/>
    <w:rsid w:val="00D95F68"/>
    <w:rsid w:val="00D9624C"/>
    <w:rsid w:val="00D97291"/>
    <w:rsid w:val="00D972EF"/>
    <w:rsid w:val="00D973D3"/>
    <w:rsid w:val="00D976CC"/>
    <w:rsid w:val="00D976D0"/>
    <w:rsid w:val="00D977FC"/>
    <w:rsid w:val="00D97D98"/>
    <w:rsid w:val="00DA05C2"/>
    <w:rsid w:val="00DA10FB"/>
    <w:rsid w:val="00DA1A1F"/>
    <w:rsid w:val="00DA2205"/>
    <w:rsid w:val="00DA2B9B"/>
    <w:rsid w:val="00DA3C4C"/>
    <w:rsid w:val="00DA3D44"/>
    <w:rsid w:val="00DA41DA"/>
    <w:rsid w:val="00DA435E"/>
    <w:rsid w:val="00DA479C"/>
    <w:rsid w:val="00DB12B0"/>
    <w:rsid w:val="00DB1BAF"/>
    <w:rsid w:val="00DB1D37"/>
    <w:rsid w:val="00DB2535"/>
    <w:rsid w:val="00DB26E8"/>
    <w:rsid w:val="00DB2ECB"/>
    <w:rsid w:val="00DB31E2"/>
    <w:rsid w:val="00DB3998"/>
    <w:rsid w:val="00DB3BDA"/>
    <w:rsid w:val="00DB3D2C"/>
    <w:rsid w:val="00DB3E07"/>
    <w:rsid w:val="00DB47C4"/>
    <w:rsid w:val="00DB48F5"/>
    <w:rsid w:val="00DB4B8B"/>
    <w:rsid w:val="00DB4C51"/>
    <w:rsid w:val="00DB5212"/>
    <w:rsid w:val="00DB56D7"/>
    <w:rsid w:val="00DB6186"/>
    <w:rsid w:val="00DB61EB"/>
    <w:rsid w:val="00DB6252"/>
    <w:rsid w:val="00DB63DD"/>
    <w:rsid w:val="00DB64FB"/>
    <w:rsid w:val="00DB6A3F"/>
    <w:rsid w:val="00DB6BD1"/>
    <w:rsid w:val="00DB6D24"/>
    <w:rsid w:val="00DB6FFF"/>
    <w:rsid w:val="00DB7687"/>
    <w:rsid w:val="00DB7F40"/>
    <w:rsid w:val="00DC032E"/>
    <w:rsid w:val="00DC0560"/>
    <w:rsid w:val="00DC1E97"/>
    <w:rsid w:val="00DC3156"/>
    <w:rsid w:val="00DC38D6"/>
    <w:rsid w:val="00DC3ABD"/>
    <w:rsid w:val="00DC3E69"/>
    <w:rsid w:val="00DC3FBA"/>
    <w:rsid w:val="00DC3FD9"/>
    <w:rsid w:val="00DC5059"/>
    <w:rsid w:val="00DC5754"/>
    <w:rsid w:val="00DC6037"/>
    <w:rsid w:val="00DC62BB"/>
    <w:rsid w:val="00DC6B38"/>
    <w:rsid w:val="00DC73D4"/>
    <w:rsid w:val="00DC7FE0"/>
    <w:rsid w:val="00DD023A"/>
    <w:rsid w:val="00DD0C4D"/>
    <w:rsid w:val="00DD0D6F"/>
    <w:rsid w:val="00DD2029"/>
    <w:rsid w:val="00DD2209"/>
    <w:rsid w:val="00DD2A9A"/>
    <w:rsid w:val="00DD2CBB"/>
    <w:rsid w:val="00DD3819"/>
    <w:rsid w:val="00DD5EAF"/>
    <w:rsid w:val="00DD6436"/>
    <w:rsid w:val="00DD66BC"/>
    <w:rsid w:val="00DD75C6"/>
    <w:rsid w:val="00DD78C2"/>
    <w:rsid w:val="00DD7BA4"/>
    <w:rsid w:val="00DD7E45"/>
    <w:rsid w:val="00DE03FC"/>
    <w:rsid w:val="00DE04DE"/>
    <w:rsid w:val="00DE07E4"/>
    <w:rsid w:val="00DE12BA"/>
    <w:rsid w:val="00DE202E"/>
    <w:rsid w:val="00DE2076"/>
    <w:rsid w:val="00DE251F"/>
    <w:rsid w:val="00DE256F"/>
    <w:rsid w:val="00DE2CDD"/>
    <w:rsid w:val="00DE3020"/>
    <w:rsid w:val="00DE3573"/>
    <w:rsid w:val="00DE364D"/>
    <w:rsid w:val="00DE45F6"/>
    <w:rsid w:val="00DE4C42"/>
    <w:rsid w:val="00DE4F58"/>
    <w:rsid w:val="00DE55CE"/>
    <w:rsid w:val="00DE5B33"/>
    <w:rsid w:val="00DE5EA3"/>
    <w:rsid w:val="00DE65AF"/>
    <w:rsid w:val="00DE6EA5"/>
    <w:rsid w:val="00DE7078"/>
    <w:rsid w:val="00DF0767"/>
    <w:rsid w:val="00DF1042"/>
    <w:rsid w:val="00DF1856"/>
    <w:rsid w:val="00DF2D08"/>
    <w:rsid w:val="00DF2DF5"/>
    <w:rsid w:val="00DF2FB3"/>
    <w:rsid w:val="00DF3E28"/>
    <w:rsid w:val="00DF5244"/>
    <w:rsid w:val="00DF5B25"/>
    <w:rsid w:val="00DF5C4B"/>
    <w:rsid w:val="00DF60FA"/>
    <w:rsid w:val="00DF6DE1"/>
    <w:rsid w:val="00DF6FA5"/>
    <w:rsid w:val="00DF70B2"/>
    <w:rsid w:val="00DF79F6"/>
    <w:rsid w:val="00DF7B48"/>
    <w:rsid w:val="00E004FB"/>
    <w:rsid w:val="00E00B8B"/>
    <w:rsid w:val="00E00DCF"/>
    <w:rsid w:val="00E00F52"/>
    <w:rsid w:val="00E01B86"/>
    <w:rsid w:val="00E034D7"/>
    <w:rsid w:val="00E0389D"/>
    <w:rsid w:val="00E03C0C"/>
    <w:rsid w:val="00E03DB0"/>
    <w:rsid w:val="00E03EA8"/>
    <w:rsid w:val="00E04999"/>
    <w:rsid w:val="00E04B7A"/>
    <w:rsid w:val="00E04CB1"/>
    <w:rsid w:val="00E04EC2"/>
    <w:rsid w:val="00E05E79"/>
    <w:rsid w:val="00E064A9"/>
    <w:rsid w:val="00E068B4"/>
    <w:rsid w:val="00E06A61"/>
    <w:rsid w:val="00E06E92"/>
    <w:rsid w:val="00E07084"/>
    <w:rsid w:val="00E07320"/>
    <w:rsid w:val="00E0754A"/>
    <w:rsid w:val="00E07F9E"/>
    <w:rsid w:val="00E105A0"/>
    <w:rsid w:val="00E105A5"/>
    <w:rsid w:val="00E109C1"/>
    <w:rsid w:val="00E10F25"/>
    <w:rsid w:val="00E1138F"/>
    <w:rsid w:val="00E11845"/>
    <w:rsid w:val="00E129D4"/>
    <w:rsid w:val="00E12CE4"/>
    <w:rsid w:val="00E134F2"/>
    <w:rsid w:val="00E13E54"/>
    <w:rsid w:val="00E13F59"/>
    <w:rsid w:val="00E14538"/>
    <w:rsid w:val="00E15269"/>
    <w:rsid w:val="00E156A3"/>
    <w:rsid w:val="00E158D9"/>
    <w:rsid w:val="00E158E1"/>
    <w:rsid w:val="00E1768F"/>
    <w:rsid w:val="00E1789D"/>
    <w:rsid w:val="00E2017C"/>
    <w:rsid w:val="00E2192F"/>
    <w:rsid w:val="00E219D8"/>
    <w:rsid w:val="00E227F9"/>
    <w:rsid w:val="00E23128"/>
    <w:rsid w:val="00E232F0"/>
    <w:rsid w:val="00E23F9C"/>
    <w:rsid w:val="00E242BF"/>
    <w:rsid w:val="00E252FE"/>
    <w:rsid w:val="00E25430"/>
    <w:rsid w:val="00E25652"/>
    <w:rsid w:val="00E25D8D"/>
    <w:rsid w:val="00E25E9C"/>
    <w:rsid w:val="00E263E8"/>
    <w:rsid w:val="00E27282"/>
    <w:rsid w:val="00E3063E"/>
    <w:rsid w:val="00E3093F"/>
    <w:rsid w:val="00E31653"/>
    <w:rsid w:val="00E317C4"/>
    <w:rsid w:val="00E32038"/>
    <w:rsid w:val="00E327E6"/>
    <w:rsid w:val="00E328B1"/>
    <w:rsid w:val="00E32BC5"/>
    <w:rsid w:val="00E348BE"/>
    <w:rsid w:val="00E34A79"/>
    <w:rsid w:val="00E3516D"/>
    <w:rsid w:val="00E35709"/>
    <w:rsid w:val="00E37146"/>
    <w:rsid w:val="00E371D0"/>
    <w:rsid w:val="00E37457"/>
    <w:rsid w:val="00E37935"/>
    <w:rsid w:val="00E4030E"/>
    <w:rsid w:val="00E404A5"/>
    <w:rsid w:val="00E40A24"/>
    <w:rsid w:val="00E40D21"/>
    <w:rsid w:val="00E41060"/>
    <w:rsid w:val="00E41ABD"/>
    <w:rsid w:val="00E4234E"/>
    <w:rsid w:val="00E42426"/>
    <w:rsid w:val="00E42F9E"/>
    <w:rsid w:val="00E44656"/>
    <w:rsid w:val="00E454D8"/>
    <w:rsid w:val="00E4578E"/>
    <w:rsid w:val="00E461F3"/>
    <w:rsid w:val="00E470F3"/>
    <w:rsid w:val="00E47E81"/>
    <w:rsid w:val="00E5024F"/>
    <w:rsid w:val="00E50589"/>
    <w:rsid w:val="00E506EB"/>
    <w:rsid w:val="00E5104A"/>
    <w:rsid w:val="00E512AB"/>
    <w:rsid w:val="00E5156E"/>
    <w:rsid w:val="00E52037"/>
    <w:rsid w:val="00E52854"/>
    <w:rsid w:val="00E52DC1"/>
    <w:rsid w:val="00E5444A"/>
    <w:rsid w:val="00E5542E"/>
    <w:rsid w:val="00E55B4F"/>
    <w:rsid w:val="00E55F73"/>
    <w:rsid w:val="00E56140"/>
    <w:rsid w:val="00E563FE"/>
    <w:rsid w:val="00E56659"/>
    <w:rsid w:val="00E57359"/>
    <w:rsid w:val="00E57504"/>
    <w:rsid w:val="00E577A8"/>
    <w:rsid w:val="00E57B0F"/>
    <w:rsid w:val="00E57F69"/>
    <w:rsid w:val="00E6066E"/>
    <w:rsid w:val="00E61215"/>
    <w:rsid w:val="00E612EC"/>
    <w:rsid w:val="00E61447"/>
    <w:rsid w:val="00E6221B"/>
    <w:rsid w:val="00E6239F"/>
    <w:rsid w:val="00E62702"/>
    <w:rsid w:val="00E62D0C"/>
    <w:rsid w:val="00E63078"/>
    <w:rsid w:val="00E636F2"/>
    <w:rsid w:val="00E63A09"/>
    <w:rsid w:val="00E640D2"/>
    <w:rsid w:val="00E643FA"/>
    <w:rsid w:val="00E64437"/>
    <w:rsid w:val="00E6466B"/>
    <w:rsid w:val="00E656C5"/>
    <w:rsid w:val="00E67D97"/>
    <w:rsid w:val="00E713CD"/>
    <w:rsid w:val="00E713F7"/>
    <w:rsid w:val="00E7155D"/>
    <w:rsid w:val="00E71870"/>
    <w:rsid w:val="00E71A1E"/>
    <w:rsid w:val="00E71B59"/>
    <w:rsid w:val="00E71BA2"/>
    <w:rsid w:val="00E71F49"/>
    <w:rsid w:val="00E7258A"/>
    <w:rsid w:val="00E72D10"/>
    <w:rsid w:val="00E730B7"/>
    <w:rsid w:val="00E73AF8"/>
    <w:rsid w:val="00E73BC1"/>
    <w:rsid w:val="00E73ECD"/>
    <w:rsid w:val="00E75932"/>
    <w:rsid w:val="00E75A63"/>
    <w:rsid w:val="00E75BC9"/>
    <w:rsid w:val="00E75E13"/>
    <w:rsid w:val="00E764F8"/>
    <w:rsid w:val="00E76682"/>
    <w:rsid w:val="00E77382"/>
    <w:rsid w:val="00E80ADB"/>
    <w:rsid w:val="00E81F88"/>
    <w:rsid w:val="00E82530"/>
    <w:rsid w:val="00E83180"/>
    <w:rsid w:val="00E83870"/>
    <w:rsid w:val="00E83914"/>
    <w:rsid w:val="00E83BA3"/>
    <w:rsid w:val="00E84251"/>
    <w:rsid w:val="00E84A97"/>
    <w:rsid w:val="00E84D11"/>
    <w:rsid w:val="00E84D13"/>
    <w:rsid w:val="00E85A89"/>
    <w:rsid w:val="00E85C8A"/>
    <w:rsid w:val="00E8643E"/>
    <w:rsid w:val="00E87B8A"/>
    <w:rsid w:val="00E911BC"/>
    <w:rsid w:val="00E92063"/>
    <w:rsid w:val="00E927E2"/>
    <w:rsid w:val="00E9292B"/>
    <w:rsid w:val="00E930EF"/>
    <w:rsid w:val="00E93128"/>
    <w:rsid w:val="00E9316E"/>
    <w:rsid w:val="00E9464E"/>
    <w:rsid w:val="00E947F3"/>
    <w:rsid w:val="00E948C8"/>
    <w:rsid w:val="00E951D0"/>
    <w:rsid w:val="00E958B4"/>
    <w:rsid w:val="00E95D80"/>
    <w:rsid w:val="00E95E3A"/>
    <w:rsid w:val="00E96245"/>
    <w:rsid w:val="00E9630F"/>
    <w:rsid w:val="00E963BF"/>
    <w:rsid w:val="00E96A9E"/>
    <w:rsid w:val="00E974BD"/>
    <w:rsid w:val="00E97896"/>
    <w:rsid w:val="00E97A8A"/>
    <w:rsid w:val="00EA0403"/>
    <w:rsid w:val="00EA08CA"/>
    <w:rsid w:val="00EA094C"/>
    <w:rsid w:val="00EA12FA"/>
    <w:rsid w:val="00EA14AF"/>
    <w:rsid w:val="00EA1724"/>
    <w:rsid w:val="00EA236F"/>
    <w:rsid w:val="00EA381D"/>
    <w:rsid w:val="00EA3C27"/>
    <w:rsid w:val="00EA4523"/>
    <w:rsid w:val="00EA46D4"/>
    <w:rsid w:val="00EA5046"/>
    <w:rsid w:val="00EA57FA"/>
    <w:rsid w:val="00EA5BD5"/>
    <w:rsid w:val="00EA5BE9"/>
    <w:rsid w:val="00EA5D23"/>
    <w:rsid w:val="00EB0065"/>
    <w:rsid w:val="00EB0C25"/>
    <w:rsid w:val="00EB138E"/>
    <w:rsid w:val="00EB177A"/>
    <w:rsid w:val="00EB17A8"/>
    <w:rsid w:val="00EB1FAF"/>
    <w:rsid w:val="00EB2649"/>
    <w:rsid w:val="00EB29C4"/>
    <w:rsid w:val="00EB2ECB"/>
    <w:rsid w:val="00EB3BF6"/>
    <w:rsid w:val="00EB49D2"/>
    <w:rsid w:val="00EB4C26"/>
    <w:rsid w:val="00EB4D37"/>
    <w:rsid w:val="00EB4DEB"/>
    <w:rsid w:val="00EB4FC6"/>
    <w:rsid w:val="00EB5E92"/>
    <w:rsid w:val="00EB617D"/>
    <w:rsid w:val="00EB627D"/>
    <w:rsid w:val="00EB7B25"/>
    <w:rsid w:val="00EC03AE"/>
    <w:rsid w:val="00EC051B"/>
    <w:rsid w:val="00EC0610"/>
    <w:rsid w:val="00EC0C9D"/>
    <w:rsid w:val="00EC16B9"/>
    <w:rsid w:val="00EC2253"/>
    <w:rsid w:val="00EC250E"/>
    <w:rsid w:val="00EC2A83"/>
    <w:rsid w:val="00EC33EB"/>
    <w:rsid w:val="00EC389F"/>
    <w:rsid w:val="00EC395C"/>
    <w:rsid w:val="00EC3CAF"/>
    <w:rsid w:val="00EC3D75"/>
    <w:rsid w:val="00EC5089"/>
    <w:rsid w:val="00EC54B0"/>
    <w:rsid w:val="00EC55DC"/>
    <w:rsid w:val="00EC5A06"/>
    <w:rsid w:val="00EC5D0C"/>
    <w:rsid w:val="00EC6537"/>
    <w:rsid w:val="00EC65A3"/>
    <w:rsid w:val="00EC6EDE"/>
    <w:rsid w:val="00EC7527"/>
    <w:rsid w:val="00ED018B"/>
    <w:rsid w:val="00ED043C"/>
    <w:rsid w:val="00ED2557"/>
    <w:rsid w:val="00ED270D"/>
    <w:rsid w:val="00ED2A36"/>
    <w:rsid w:val="00ED2BED"/>
    <w:rsid w:val="00ED338B"/>
    <w:rsid w:val="00ED3DAE"/>
    <w:rsid w:val="00ED4612"/>
    <w:rsid w:val="00ED4C43"/>
    <w:rsid w:val="00ED4C5C"/>
    <w:rsid w:val="00ED4E6E"/>
    <w:rsid w:val="00ED51DD"/>
    <w:rsid w:val="00ED5A3E"/>
    <w:rsid w:val="00ED63F4"/>
    <w:rsid w:val="00ED641B"/>
    <w:rsid w:val="00ED6956"/>
    <w:rsid w:val="00ED75D3"/>
    <w:rsid w:val="00ED7655"/>
    <w:rsid w:val="00ED7F2B"/>
    <w:rsid w:val="00EE08A1"/>
    <w:rsid w:val="00EE0BA2"/>
    <w:rsid w:val="00EE0D6B"/>
    <w:rsid w:val="00EE1046"/>
    <w:rsid w:val="00EE1EA9"/>
    <w:rsid w:val="00EE20D8"/>
    <w:rsid w:val="00EE2701"/>
    <w:rsid w:val="00EE2BDA"/>
    <w:rsid w:val="00EE2F32"/>
    <w:rsid w:val="00EE3459"/>
    <w:rsid w:val="00EE3AC5"/>
    <w:rsid w:val="00EE489B"/>
    <w:rsid w:val="00EE5DCC"/>
    <w:rsid w:val="00EE5E78"/>
    <w:rsid w:val="00EE6561"/>
    <w:rsid w:val="00EE665C"/>
    <w:rsid w:val="00EE66F5"/>
    <w:rsid w:val="00EE68AE"/>
    <w:rsid w:val="00EE694C"/>
    <w:rsid w:val="00EE6BC8"/>
    <w:rsid w:val="00EE71DF"/>
    <w:rsid w:val="00EE795C"/>
    <w:rsid w:val="00EF0CDE"/>
    <w:rsid w:val="00EF0ECF"/>
    <w:rsid w:val="00EF0F45"/>
    <w:rsid w:val="00EF1764"/>
    <w:rsid w:val="00EF1813"/>
    <w:rsid w:val="00EF191A"/>
    <w:rsid w:val="00EF1969"/>
    <w:rsid w:val="00EF1D16"/>
    <w:rsid w:val="00EF2239"/>
    <w:rsid w:val="00EF2A89"/>
    <w:rsid w:val="00EF2B32"/>
    <w:rsid w:val="00EF2B95"/>
    <w:rsid w:val="00EF2BD9"/>
    <w:rsid w:val="00EF36C8"/>
    <w:rsid w:val="00EF383A"/>
    <w:rsid w:val="00EF3981"/>
    <w:rsid w:val="00EF42E5"/>
    <w:rsid w:val="00EF4D32"/>
    <w:rsid w:val="00EF547B"/>
    <w:rsid w:val="00EF64C7"/>
    <w:rsid w:val="00EF6FC3"/>
    <w:rsid w:val="00EF70B3"/>
    <w:rsid w:val="00EF7C2B"/>
    <w:rsid w:val="00F003FB"/>
    <w:rsid w:val="00F008CD"/>
    <w:rsid w:val="00F00AAE"/>
    <w:rsid w:val="00F01A51"/>
    <w:rsid w:val="00F028B5"/>
    <w:rsid w:val="00F02974"/>
    <w:rsid w:val="00F0355C"/>
    <w:rsid w:val="00F036D3"/>
    <w:rsid w:val="00F0400B"/>
    <w:rsid w:val="00F04EC9"/>
    <w:rsid w:val="00F05219"/>
    <w:rsid w:val="00F05D92"/>
    <w:rsid w:val="00F05E96"/>
    <w:rsid w:val="00F06F37"/>
    <w:rsid w:val="00F07178"/>
    <w:rsid w:val="00F07D64"/>
    <w:rsid w:val="00F1083D"/>
    <w:rsid w:val="00F11B1B"/>
    <w:rsid w:val="00F122D1"/>
    <w:rsid w:val="00F12776"/>
    <w:rsid w:val="00F14423"/>
    <w:rsid w:val="00F14A30"/>
    <w:rsid w:val="00F14F3D"/>
    <w:rsid w:val="00F151EA"/>
    <w:rsid w:val="00F15211"/>
    <w:rsid w:val="00F1527B"/>
    <w:rsid w:val="00F16781"/>
    <w:rsid w:val="00F167ED"/>
    <w:rsid w:val="00F16B80"/>
    <w:rsid w:val="00F176C2"/>
    <w:rsid w:val="00F17A28"/>
    <w:rsid w:val="00F2035A"/>
    <w:rsid w:val="00F20620"/>
    <w:rsid w:val="00F20A02"/>
    <w:rsid w:val="00F21D5B"/>
    <w:rsid w:val="00F220AB"/>
    <w:rsid w:val="00F2244D"/>
    <w:rsid w:val="00F237D1"/>
    <w:rsid w:val="00F24826"/>
    <w:rsid w:val="00F25C65"/>
    <w:rsid w:val="00F25EB7"/>
    <w:rsid w:val="00F26578"/>
    <w:rsid w:val="00F26729"/>
    <w:rsid w:val="00F268BD"/>
    <w:rsid w:val="00F27287"/>
    <w:rsid w:val="00F27EFF"/>
    <w:rsid w:val="00F3017A"/>
    <w:rsid w:val="00F317DE"/>
    <w:rsid w:val="00F318AE"/>
    <w:rsid w:val="00F31DC2"/>
    <w:rsid w:val="00F31FDF"/>
    <w:rsid w:val="00F3209D"/>
    <w:rsid w:val="00F326B9"/>
    <w:rsid w:val="00F32A36"/>
    <w:rsid w:val="00F32BCA"/>
    <w:rsid w:val="00F330CD"/>
    <w:rsid w:val="00F33223"/>
    <w:rsid w:val="00F334E0"/>
    <w:rsid w:val="00F33A17"/>
    <w:rsid w:val="00F34431"/>
    <w:rsid w:val="00F34FD9"/>
    <w:rsid w:val="00F35642"/>
    <w:rsid w:val="00F35C12"/>
    <w:rsid w:val="00F364E8"/>
    <w:rsid w:val="00F36EF0"/>
    <w:rsid w:val="00F37A96"/>
    <w:rsid w:val="00F37BD9"/>
    <w:rsid w:val="00F37E64"/>
    <w:rsid w:val="00F4052C"/>
    <w:rsid w:val="00F40754"/>
    <w:rsid w:val="00F40EDF"/>
    <w:rsid w:val="00F4109F"/>
    <w:rsid w:val="00F412AD"/>
    <w:rsid w:val="00F41F67"/>
    <w:rsid w:val="00F42B63"/>
    <w:rsid w:val="00F42FBE"/>
    <w:rsid w:val="00F43E0D"/>
    <w:rsid w:val="00F443AE"/>
    <w:rsid w:val="00F44651"/>
    <w:rsid w:val="00F44B25"/>
    <w:rsid w:val="00F46B43"/>
    <w:rsid w:val="00F472DE"/>
    <w:rsid w:val="00F47A95"/>
    <w:rsid w:val="00F47BBB"/>
    <w:rsid w:val="00F50277"/>
    <w:rsid w:val="00F5086C"/>
    <w:rsid w:val="00F50E0F"/>
    <w:rsid w:val="00F51303"/>
    <w:rsid w:val="00F51E71"/>
    <w:rsid w:val="00F525F8"/>
    <w:rsid w:val="00F52894"/>
    <w:rsid w:val="00F53308"/>
    <w:rsid w:val="00F538E6"/>
    <w:rsid w:val="00F54314"/>
    <w:rsid w:val="00F54529"/>
    <w:rsid w:val="00F54A2E"/>
    <w:rsid w:val="00F54A81"/>
    <w:rsid w:val="00F54D50"/>
    <w:rsid w:val="00F54E54"/>
    <w:rsid w:val="00F5637B"/>
    <w:rsid w:val="00F56558"/>
    <w:rsid w:val="00F567CB"/>
    <w:rsid w:val="00F57C23"/>
    <w:rsid w:val="00F60843"/>
    <w:rsid w:val="00F6084A"/>
    <w:rsid w:val="00F60859"/>
    <w:rsid w:val="00F60F3B"/>
    <w:rsid w:val="00F61475"/>
    <w:rsid w:val="00F61E37"/>
    <w:rsid w:val="00F622E7"/>
    <w:rsid w:val="00F62427"/>
    <w:rsid w:val="00F626DD"/>
    <w:rsid w:val="00F62EB7"/>
    <w:rsid w:val="00F63244"/>
    <w:rsid w:val="00F63247"/>
    <w:rsid w:val="00F6359F"/>
    <w:rsid w:val="00F63CF6"/>
    <w:rsid w:val="00F63E9E"/>
    <w:rsid w:val="00F64307"/>
    <w:rsid w:val="00F64354"/>
    <w:rsid w:val="00F6460F"/>
    <w:rsid w:val="00F64B80"/>
    <w:rsid w:val="00F65801"/>
    <w:rsid w:val="00F663F5"/>
    <w:rsid w:val="00F665F8"/>
    <w:rsid w:val="00F668CF"/>
    <w:rsid w:val="00F67101"/>
    <w:rsid w:val="00F67427"/>
    <w:rsid w:val="00F67CF8"/>
    <w:rsid w:val="00F67D99"/>
    <w:rsid w:val="00F70048"/>
    <w:rsid w:val="00F70136"/>
    <w:rsid w:val="00F70AB6"/>
    <w:rsid w:val="00F70D7B"/>
    <w:rsid w:val="00F71146"/>
    <w:rsid w:val="00F719B4"/>
    <w:rsid w:val="00F7252E"/>
    <w:rsid w:val="00F72965"/>
    <w:rsid w:val="00F72DBF"/>
    <w:rsid w:val="00F73839"/>
    <w:rsid w:val="00F73961"/>
    <w:rsid w:val="00F75420"/>
    <w:rsid w:val="00F75453"/>
    <w:rsid w:val="00F7592A"/>
    <w:rsid w:val="00F75AB9"/>
    <w:rsid w:val="00F76DFD"/>
    <w:rsid w:val="00F775A3"/>
    <w:rsid w:val="00F8132A"/>
    <w:rsid w:val="00F8149C"/>
    <w:rsid w:val="00F81CA0"/>
    <w:rsid w:val="00F822D3"/>
    <w:rsid w:val="00F823E9"/>
    <w:rsid w:val="00F82D1B"/>
    <w:rsid w:val="00F830B1"/>
    <w:rsid w:val="00F830EF"/>
    <w:rsid w:val="00F83108"/>
    <w:rsid w:val="00F831AC"/>
    <w:rsid w:val="00F83887"/>
    <w:rsid w:val="00F8397C"/>
    <w:rsid w:val="00F83ADB"/>
    <w:rsid w:val="00F83EA0"/>
    <w:rsid w:val="00F83EA2"/>
    <w:rsid w:val="00F84ACB"/>
    <w:rsid w:val="00F85A46"/>
    <w:rsid w:val="00F85B77"/>
    <w:rsid w:val="00F85FA5"/>
    <w:rsid w:val="00F86373"/>
    <w:rsid w:val="00F86586"/>
    <w:rsid w:val="00F867F8"/>
    <w:rsid w:val="00F86BFD"/>
    <w:rsid w:val="00F877F5"/>
    <w:rsid w:val="00F87AC3"/>
    <w:rsid w:val="00F87B6C"/>
    <w:rsid w:val="00F90091"/>
    <w:rsid w:val="00F900E1"/>
    <w:rsid w:val="00F902FF"/>
    <w:rsid w:val="00F90340"/>
    <w:rsid w:val="00F90C6F"/>
    <w:rsid w:val="00F91764"/>
    <w:rsid w:val="00F91E8A"/>
    <w:rsid w:val="00F92053"/>
    <w:rsid w:val="00F92485"/>
    <w:rsid w:val="00F93500"/>
    <w:rsid w:val="00F93556"/>
    <w:rsid w:val="00F935E7"/>
    <w:rsid w:val="00F939C5"/>
    <w:rsid w:val="00F940EF"/>
    <w:rsid w:val="00F9557D"/>
    <w:rsid w:val="00F96300"/>
    <w:rsid w:val="00F968DF"/>
    <w:rsid w:val="00F9713B"/>
    <w:rsid w:val="00F97EF0"/>
    <w:rsid w:val="00FA0547"/>
    <w:rsid w:val="00FA0F25"/>
    <w:rsid w:val="00FA14C8"/>
    <w:rsid w:val="00FA1C7A"/>
    <w:rsid w:val="00FA255B"/>
    <w:rsid w:val="00FA34C1"/>
    <w:rsid w:val="00FA44F1"/>
    <w:rsid w:val="00FA4A7B"/>
    <w:rsid w:val="00FA4D17"/>
    <w:rsid w:val="00FA4EBE"/>
    <w:rsid w:val="00FA53BA"/>
    <w:rsid w:val="00FA57C2"/>
    <w:rsid w:val="00FA61AB"/>
    <w:rsid w:val="00FA61E4"/>
    <w:rsid w:val="00FA6340"/>
    <w:rsid w:val="00FA63F7"/>
    <w:rsid w:val="00FA697B"/>
    <w:rsid w:val="00FA6C3B"/>
    <w:rsid w:val="00FA6EDA"/>
    <w:rsid w:val="00FA7034"/>
    <w:rsid w:val="00FA7AF3"/>
    <w:rsid w:val="00FA7DED"/>
    <w:rsid w:val="00FB0219"/>
    <w:rsid w:val="00FB02A4"/>
    <w:rsid w:val="00FB1289"/>
    <w:rsid w:val="00FB1476"/>
    <w:rsid w:val="00FB1E72"/>
    <w:rsid w:val="00FB21BF"/>
    <w:rsid w:val="00FB228F"/>
    <w:rsid w:val="00FB24AE"/>
    <w:rsid w:val="00FB259A"/>
    <w:rsid w:val="00FB2662"/>
    <w:rsid w:val="00FB4A69"/>
    <w:rsid w:val="00FB52FD"/>
    <w:rsid w:val="00FB57A5"/>
    <w:rsid w:val="00FB58D9"/>
    <w:rsid w:val="00FB5BEC"/>
    <w:rsid w:val="00FB66A9"/>
    <w:rsid w:val="00FB6E67"/>
    <w:rsid w:val="00FB7234"/>
    <w:rsid w:val="00FC01E8"/>
    <w:rsid w:val="00FC03B1"/>
    <w:rsid w:val="00FC1976"/>
    <w:rsid w:val="00FC3299"/>
    <w:rsid w:val="00FC36A9"/>
    <w:rsid w:val="00FC3B2F"/>
    <w:rsid w:val="00FC4623"/>
    <w:rsid w:val="00FC481A"/>
    <w:rsid w:val="00FC52EB"/>
    <w:rsid w:val="00FC592A"/>
    <w:rsid w:val="00FC637E"/>
    <w:rsid w:val="00FC66C1"/>
    <w:rsid w:val="00FC74FD"/>
    <w:rsid w:val="00FC78C8"/>
    <w:rsid w:val="00FD03F3"/>
    <w:rsid w:val="00FD1FBC"/>
    <w:rsid w:val="00FD22B1"/>
    <w:rsid w:val="00FD2530"/>
    <w:rsid w:val="00FD2F77"/>
    <w:rsid w:val="00FD344E"/>
    <w:rsid w:val="00FD3507"/>
    <w:rsid w:val="00FD4994"/>
    <w:rsid w:val="00FD4C5B"/>
    <w:rsid w:val="00FD4D45"/>
    <w:rsid w:val="00FD4E0F"/>
    <w:rsid w:val="00FD54E2"/>
    <w:rsid w:val="00FD5747"/>
    <w:rsid w:val="00FD59A9"/>
    <w:rsid w:val="00FD5B51"/>
    <w:rsid w:val="00FD5C62"/>
    <w:rsid w:val="00FD638D"/>
    <w:rsid w:val="00FD6B5D"/>
    <w:rsid w:val="00FD6F3D"/>
    <w:rsid w:val="00FD7139"/>
    <w:rsid w:val="00FD7B83"/>
    <w:rsid w:val="00FE09E2"/>
    <w:rsid w:val="00FE1B76"/>
    <w:rsid w:val="00FE1D6C"/>
    <w:rsid w:val="00FE2163"/>
    <w:rsid w:val="00FE26BD"/>
    <w:rsid w:val="00FE346A"/>
    <w:rsid w:val="00FE3D03"/>
    <w:rsid w:val="00FE3DD3"/>
    <w:rsid w:val="00FE48DD"/>
    <w:rsid w:val="00FE4CC1"/>
    <w:rsid w:val="00FE5010"/>
    <w:rsid w:val="00FE64B4"/>
    <w:rsid w:val="00FE6B89"/>
    <w:rsid w:val="00FE751C"/>
    <w:rsid w:val="00FE7DAC"/>
    <w:rsid w:val="00FF0B71"/>
    <w:rsid w:val="00FF0C28"/>
    <w:rsid w:val="00FF1141"/>
    <w:rsid w:val="00FF1AB0"/>
    <w:rsid w:val="00FF29F6"/>
    <w:rsid w:val="00FF314C"/>
    <w:rsid w:val="00FF31E5"/>
    <w:rsid w:val="00FF324B"/>
    <w:rsid w:val="00FF3ADA"/>
    <w:rsid w:val="00FF44D4"/>
    <w:rsid w:val="00FF48D1"/>
    <w:rsid w:val="00FF69A6"/>
    <w:rsid w:val="00FF6F24"/>
    <w:rsid w:val="00FF709D"/>
    <w:rsid w:val="00FF7A84"/>
    <w:rsid w:val="00FF7CF6"/>
    <w:rsid w:val="00FF7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89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711"/>
    <w:rPr>
      <w:rFonts w:ascii="Calibri" w:eastAsia="Times New Roman" w:hAnsi="Calibri" w:cs="Times New Roman"/>
      <w:lang w:eastAsia="ru-RU"/>
    </w:rPr>
  </w:style>
  <w:style w:type="paragraph" w:styleId="1">
    <w:name w:val="heading 1"/>
    <w:basedOn w:val="a"/>
    <w:next w:val="a"/>
    <w:link w:val="10"/>
    <w:uiPriority w:val="9"/>
    <w:qFormat/>
    <w:rsid w:val="00875CE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9128C1"/>
    <w:pPr>
      <w:spacing w:before="100" w:beforeAutospacing="1" w:after="100" w:afterAutospacing="1" w:line="240" w:lineRule="auto"/>
      <w:outlineLvl w:val="1"/>
    </w:pPr>
    <w:rPr>
      <w:rFonts w:ascii="Times New Roman" w:hAnsi="Times New Roman"/>
      <w:b/>
      <w:bCs/>
      <w:sz w:val="36"/>
      <w:szCs w:val="36"/>
    </w:rPr>
  </w:style>
  <w:style w:type="paragraph" w:styleId="4">
    <w:name w:val="heading 4"/>
    <w:basedOn w:val="a"/>
    <w:next w:val="a"/>
    <w:link w:val="40"/>
    <w:uiPriority w:val="9"/>
    <w:semiHidden/>
    <w:unhideWhenUsed/>
    <w:qFormat/>
    <w:rsid w:val="000207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00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0039"/>
    <w:rPr>
      <w:rFonts w:ascii="Tahoma" w:hAnsi="Tahoma" w:cs="Tahoma"/>
      <w:sz w:val="16"/>
      <w:szCs w:val="16"/>
    </w:rPr>
  </w:style>
  <w:style w:type="paragraph" w:styleId="a5">
    <w:name w:val="header"/>
    <w:basedOn w:val="a"/>
    <w:link w:val="a6"/>
    <w:uiPriority w:val="99"/>
    <w:unhideWhenUsed/>
    <w:rsid w:val="00431D9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31D9D"/>
  </w:style>
  <w:style w:type="paragraph" w:styleId="a7">
    <w:name w:val="footer"/>
    <w:basedOn w:val="a"/>
    <w:link w:val="a8"/>
    <w:uiPriority w:val="99"/>
    <w:semiHidden/>
    <w:unhideWhenUsed/>
    <w:rsid w:val="00431D9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31D9D"/>
  </w:style>
  <w:style w:type="character" w:customStyle="1" w:styleId="20">
    <w:name w:val="Заголовок 2 Знак"/>
    <w:basedOn w:val="a0"/>
    <w:link w:val="2"/>
    <w:uiPriority w:val="9"/>
    <w:rsid w:val="009128C1"/>
    <w:rPr>
      <w:rFonts w:ascii="Times New Roman" w:eastAsia="Times New Roman" w:hAnsi="Times New Roman" w:cs="Times New Roman"/>
      <w:b/>
      <w:bCs/>
      <w:sz w:val="36"/>
      <w:szCs w:val="36"/>
      <w:lang w:eastAsia="ru-RU"/>
    </w:rPr>
  </w:style>
  <w:style w:type="paragraph" w:styleId="a9">
    <w:name w:val="Normal (Web)"/>
    <w:basedOn w:val="a"/>
    <w:uiPriority w:val="99"/>
    <w:unhideWhenUsed/>
    <w:rsid w:val="009128C1"/>
    <w:pPr>
      <w:spacing w:before="100" w:beforeAutospacing="1" w:after="100" w:afterAutospacing="1" w:line="240" w:lineRule="auto"/>
    </w:pPr>
    <w:rPr>
      <w:rFonts w:ascii="Times New Roman" w:hAnsi="Times New Roman"/>
      <w:sz w:val="24"/>
      <w:szCs w:val="24"/>
    </w:rPr>
  </w:style>
  <w:style w:type="character" w:styleId="aa">
    <w:name w:val="Strong"/>
    <w:basedOn w:val="a0"/>
    <w:uiPriority w:val="22"/>
    <w:qFormat/>
    <w:rsid w:val="009128C1"/>
    <w:rPr>
      <w:b/>
      <w:bCs/>
    </w:rPr>
  </w:style>
  <w:style w:type="character" w:styleId="ab">
    <w:name w:val="Hyperlink"/>
    <w:basedOn w:val="a0"/>
    <w:uiPriority w:val="99"/>
    <w:semiHidden/>
    <w:unhideWhenUsed/>
    <w:rsid w:val="009128C1"/>
    <w:rPr>
      <w:color w:val="0000FF"/>
      <w:u w:val="single"/>
    </w:rPr>
  </w:style>
  <w:style w:type="character" w:customStyle="1" w:styleId="40">
    <w:name w:val="Заголовок 4 Знак"/>
    <w:basedOn w:val="a0"/>
    <w:link w:val="4"/>
    <w:uiPriority w:val="9"/>
    <w:semiHidden/>
    <w:rsid w:val="00020711"/>
    <w:rPr>
      <w:rFonts w:asciiTheme="majorHAnsi" w:eastAsiaTheme="majorEastAsia" w:hAnsiTheme="majorHAnsi" w:cstheme="majorBidi"/>
      <w:b/>
      <w:bCs/>
      <w:i/>
      <w:iCs/>
      <w:color w:val="4F81BD" w:themeColor="accent1"/>
      <w:lang w:eastAsia="ru-RU"/>
    </w:rPr>
  </w:style>
  <w:style w:type="paragraph" w:styleId="21">
    <w:name w:val="Body Text Indent 2"/>
    <w:basedOn w:val="a"/>
    <w:link w:val="22"/>
    <w:rsid w:val="00104352"/>
    <w:pPr>
      <w:widowControl w:val="0"/>
      <w:autoSpaceDE w:val="0"/>
      <w:autoSpaceDN w:val="0"/>
      <w:adjustRightInd w:val="0"/>
      <w:spacing w:after="0" w:line="360" w:lineRule="auto"/>
      <w:ind w:left="720"/>
      <w:jc w:val="both"/>
    </w:pPr>
    <w:rPr>
      <w:rFonts w:ascii="Times New Roman" w:hAnsi="Times New Roman" w:cs="Courier New"/>
      <w:color w:val="000000"/>
      <w:sz w:val="28"/>
      <w:szCs w:val="24"/>
    </w:rPr>
  </w:style>
  <w:style w:type="character" w:customStyle="1" w:styleId="22">
    <w:name w:val="Основной текст с отступом 2 Знак"/>
    <w:basedOn w:val="a0"/>
    <w:link w:val="21"/>
    <w:rsid w:val="00104352"/>
    <w:rPr>
      <w:rFonts w:ascii="Times New Roman" w:eastAsia="Times New Roman" w:hAnsi="Times New Roman" w:cs="Courier New"/>
      <w:color w:val="000000"/>
      <w:sz w:val="28"/>
      <w:szCs w:val="24"/>
      <w:lang w:eastAsia="ru-RU"/>
    </w:rPr>
  </w:style>
  <w:style w:type="character" w:customStyle="1" w:styleId="10">
    <w:name w:val="Заголовок 1 Знак"/>
    <w:basedOn w:val="a0"/>
    <w:link w:val="1"/>
    <w:uiPriority w:val="9"/>
    <w:rsid w:val="00875CEE"/>
    <w:rPr>
      <w:rFonts w:asciiTheme="majorHAnsi" w:eastAsiaTheme="majorEastAsia" w:hAnsiTheme="majorHAnsi" w:cstheme="majorBidi"/>
      <w:b/>
      <w:bCs/>
      <w:color w:val="365F91" w:themeColor="accent1" w:themeShade="BF"/>
      <w:sz w:val="28"/>
      <w:szCs w:val="28"/>
    </w:rPr>
  </w:style>
  <w:style w:type="paragraph" w:styleId="ac">
    <w:name w:val="Body Text Indent"/>
    <w:basedOn w:val="a"/>
    <w:link w:val="ad"/>
    <w:uiPriority w:val="99"/>
    <w:semiHidden/>
    <w:unhideWhenUsed/>
    <w:rsid w:val="000C7638"/>
    <w:pPr>
      <w:spacing w:after="120"/>
      <w:ind w:left="283"/>
    </w:pPr>
  </w:style>
  <w:style w:type="character" w:customStyle="1" w:styleId="ad">
    <w:name w:val="Основной текст с отступом Знак"/>
    <w:basedOn w:val="a0"/>
    <w:link w:val="ac"/>
    <w:uiPriority w:val="99"/>
    <w:semiHidden/>
    <w:rsid w:val="000C7638"/>
    <w:rPr>
      <w:rFonts w:ascii="Calibri" w:eastAsia="Times New Roman" w:hAnsi="Calibri" w:cs="Times New Roman"/>
      <w:lang w:eastAsia="ru-RU"/>
    </w:rPr>
  </w:style>
  <w:style w:type="paragraph" w:styleId="ae">
    <w:name w:val="List Paragraph"/>
    <w:basedOn w:val="a"/>
    <w:uiPriority w:val="34"/>
    <w:qFormat/>
    <w:rsid w:val="009749A2"/>
    <w:pPr>
      <w:ind w:left="720"/>
      <w:contextualSpacing/>
    </w:pPr>
  </w:style>
  <w:style w:type="character" w:customStyle="1" w:styleId="af">
    <w:name w:val="Подпись к картинке_"/>
    <w:basedOn w:val="a0"/>
    <w:link w:val="af0"/>
    <w:rsid w:val="000238C4"/>
    <w:rPr>
      <w:spacing w:val="12"/>
      <w:sz w:val="14"/>
      <w:szCs w:val="14"/>
      <w:shd w:val="clear" w:color="auto" w:fill="FFFFFF"/>
    </w:rPr>
  </w:style>
  <w:style w:type="paragraph" w:customStyle="1" w:styleId="af0">
    <w:name w:val="Подпись к картинке"/>
    <w:basedOn w:val="a"/>
    <w:link w:val="af"/>
    <w:rsid w:val="000238C4"/>
    <w:pPr>
      <w:shd w:val="clear" w:color="auto" w:fill="FFFFFF"/>
      <w:spacing w:after="0" w:line="240" w:lineRule="atLeast"/>
    </w:pPr>
    <w:rPr>
      <w:rFonts w:asciiTheme="minorHAnsi" w:eastAsiaTheme="minorHAnsi" w:hAnsiTheme="minorHAnsi" w:cstheme="minorBidi"/>
      <w:spacing w:val="12"/>
      <w:sz w:val="14"/>
      <w:szCs w:val="14"/>
      <w:lang w:eastAsia="en-US"/>
    </w:rPr>
  </w:style>
  <w:style w:type="character" w:customStyle="1" w:styleId="af1">
    <w:name w:val="Основной текст + Курсив"/>
    <w:aliases w:val="Интервал 1 pt,Основной текст (5) + Microsoft Sans Serif,7 pt,Курсив,Интервал 1 pt16"/>
    <w:basedOn w:val="a0"/>
    <w:rsid w:val="00376AD2"/>
    <w:rPr>
      <w:i/>
      <w:iCs/>
      <w:spacing w:val="20"/>
      <w:sz w:val="19"/>
      <w:szCs w:val="19"/>
      <w:lang w:bidi="ar-SA"/>
    </w:rPr>
  </w:style>
  <w:style w:type="character" w:customStyle="1" w:styleId="7pt">
    <w:name w:val="Основной текст + 7 pt"/>
    <w:basedOn w:val="a0"/>
    <w:rsid w:val="00376AD2"/>
    <w:rPr>
      <w:rFonts w:ascii="Times New Roman" w:hAnsi="Times New Roman" w:cs="Times New Roman" w:hint="default"/>
      <w:spacing w:val="10"/>
      <w:sz w:val="14"/>
      <w:szCs w:val="14"/>
    </w:rPr>
  </w:style>
  <w:style w:type="character" w:styleId="af2">
    <w:name w:val="Emphasis"/>
    <w:basedOn w:val="a0"/>
    <w:uiPriority w:val="20"/>
    <w:qFormat/>
    <w:rsid w:val="00D66792"/>
    <w:rPr>
      <w:i/>
      <w:iCs/>
    </w:rPr>
  </w:style>
  <w:style w:type="paragraph" w:styleId="af3">
    <w:name w:val="Body Text"/>
    <w:basedOn w:val="a"/>
    <w:link w:val="af4"/>
    <w:rsid w:val="00974309"/>
    <w:pPr>
      <w:spacing w:after="120" w:line="240" w:lineRule="auto"/>
    </w:pPr>
    <w:rPr>
      <w:rFonts w:ascii="Times New Roman" w:hAnsi="Times New Roman"/>
      <w:sz w:val="24"/>
      <w:szCs w:val="24"/>
    </w:rPr>
  </w:style>
  <w:style w:type="character" w:customStyle="1" w:styleId="af4">
    <w:name w:val="Основной текст Знак"/>
    <w:basedOn w:val="a0"/>
    <w:link w:val="af3"/>
    <w:rsid w:val="00974309"/>
    <w:rPr>
      <w:rFonts w:ascii="Times New Roman" w:eastAsia="Times New Roman" w:hAnsi="Times New Roman" w:cs="Times New Roman"/>
      <w:sz w:val="24"/>
      <w:szCs w:val="24"/>
      <w:lang w:eastAsia="ru-RU"/>
    </w:rPr>
  </w:style>
  <w:style w:type="character" w:customStyle="1" w:styleId="BodytextTrebuchetMS">
    <w:name w:val="Body text + Trebuchet MS"/>
    <w:aliases w:val="8,5 pt,Bold,Spacing 0 pt"/>
    <w:basedOn w:val="a0"/>
    <w:rsid w:val="00974309"/>
    <w:rPr>
      <w:rFonts w:ascii="Arial" w:eastAsia="Arial" w:hAnsi="Arial" w:cs="Arial" w:hint="default"/>
      <w:b w:val="0"/>
      <w:bCs w:val="0"/>
      <w:i w:val="0"/>
      <w:iCs w:val="0"/>
      <w:smallCaps/>
      <w:strike w:val="0"/>
      <w:dstrike w:val="0"/>
      <w:spacing w:val="0"/>
      <w:sz w:val="16"/>
      <w:szCs w:val="16"/>
      <w:u w:val="none"/>
      <w:effect w:val="none"/>
      <w:shd w:val="clear" w:color="auto" w:fill="FFFFFF"/>
      <w:lang w:bidi="ar-SA"/>
    </w:rPr>
  </w:style>
</w:styles>
</file>

<file path=word/webSettings.xml><?xml version="1.0" encoding="utf-8"?>
<w:webSettings xmlns:r="http://schemas.openxmlformats.org/officeDocument/2006/relationships" xmlns:w="http://schemas.openxmlformats.org/wordprocessingml/2006/main">
  <w:divs>
    <w:div w:id="755594649">
      <w:bodyDiv w:val="1"/>
      <w:marLeft w:val="0"/>
      <w:marRight w:val="0"/>
      <w:marTop w:val="0"/>
      <w:marBottom w:val="0"/>
      <w:divBdr>
        <w:top w:val="none" w:sz="0" w:space="0" w:color="auto"/>
        <w:left w:val="none" w:sz="0" w:space="0" w:color="auto"/>
        <w:bottom w:val="none" w:sz="0" w:space="0" w:color="auto"/>
        <w:right w:val="none" w:sz="0" w:space="0" w:color="auto"/>
      </w:divBdr>
    </w:div>
    <w:div w:id="1070428072">
      <w:bodyDiv w:val="1"/>
      <w:marLeft w:val="0"/>
      <w:marRight w:val="0"/>
      <w:marTop w:val="0"/>
      <w:marBottom w:val="0"/>
      <w:divBdr>
        <w:top w:val="none" w:sz="0" w:space="0" w:color="auto"/>
        <w:left w:val="none" w:sz="0" w:space="0" w:color="auto"/>
        <w:bottom w:val="none" w:sz="0" w:space="0" w:color="auto"/>
        <w:right w:val="none" w:sz="0" w:space="0" w:color="auto"/>
      </w:divBdr>
    </w:div>
    <w:div w:id="1141000747">
      <w:bodyDiv w:val="1"/>
      <w:marLeft w:val="0"/>
      <w:marRight w:val="0"/>
      <w:marTop w:val="0"/>
      <w:marBottom w:val="0"/>
      <w:divBdr>
        <w:top w:val="none" w:sz="0" w:space="0" w:color="auto"/>
        <w:left w:val="none" w:sz="0" w:space="0" w:color="auto"/>
        <w:bottom w:val="none" w:sz="0" w:space="0" w:color="auto"/>
        <w:right w:val="none" w:sz="0" w:space="0" w:color="auto"/>
      </w:divBdr>
      <w:divsChild>
        <w:div w:id="1728071073">
          <w:marLeft w:val="0"/>
          <w:marRight w:val="0"/>
          <w:marTop w:val="0"/>
          <w:marBottom w:val="0"/>
          <w:divBdr>
            <w:top w:val="none" w:sz="0" w:space="0" w:color="auto"/>
            <w:left w:val="none" w:sz="0" w:space="0" w:color="auto"/>
            <w:bottom w:val="none" w:sz="0" w:space="0" w:color="auto"/>
            <w:right w:val="none" w:sz="0" w:space="0" w:color="auto"/>
          </w:divBdr>
        </w:div>
        <w:div w:id="519584554">
          <w:marLeft w:val="0"/>
          <w:marRight w:val="0"/>
          <w:marTop w:val="0"/>
          <w:marBottom w:val="0"/>
          <w:divBdr>
            <w:top w:val="none" w:sz="0" w:space="0" w:color="auto"/>
            <w:left w:val="none" w:sz="0" w:space="0" w:color="auto"/>
            <w:bottom w:val="none" w:sz="0" w:space="0" w:color="auto"/>
            <w:right w:val="none" w:sz="0" w:space="0" w:color="auto"/>
          </w:divBdr>
          <w:divsChild>
            <w:div w:id="134500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1543">
      <w:bodyDiv w:val="1"/>
      <w:marLeft w:val="0"/>
      <w:marRight w:val="0"/>
      <w:marTop w:val="0"/>
      <w:marBottom w:val="0"/>
      <w:divBdr>
        <w:top w:val="none" w:sz="0" w:space="0" w:color="auto"/>
        <w:left w:val="none" w:sz="0" w:space="0" w:color="auto"/>
        <w:bottom w:val="none" w:sz="0" w:space="0" w:color="auto"/>
        <w:right w:val="none" w:sz="0" w:space="0" w:color="auto"/>
      </w:divBdr>
      <w:divsChild>
        <w:div w:id="848642313">
          <w:marLeft w:val="0"/>
          <w:marRight w:val="0"/>
          <w:marTop w:val="0"/>
          <w:marBottom w:val="0"/>
          <w:divBdr>
            <w:top w:val="none" w:sz="0" w:space="0" w:color="auto"/>
            <w:left w:val="none" w:sz="0" w:space="0" w:color="auto"/>
            <w:bottom w:val="none" w:sz="0" w:space="0" w:color="auto"/>
            <w:right w:val="none" w:sz="0" w:space="0" w:color="auto"/>
          </w:divBdr>
        </w:div>
        <w:div w:id="230190685">
          <w:marLeft w:val="0"/>
          <w:marRight w:val="0"/>
          <w:marTop w:val="0"/>
          <w:marBottom w:val="0"/>
          <w:divBdr>
            <w:top w:val="none" w:sz="0" w:space="0" w:color="auto"/>
            <w:left w:val="none" w:sz="0" w:space="0" w:color="auto"/>
            <w:bottom w:val="none" w:sz="0" w:space="0" w:color="auto"/>
            <w:right w:val="none" w:sz="0" w:space="0" w:color="auto"/>
          </w:divBdr>
        </w:div>
        <w:div w:id="26571168">
          <w:marLeft w:val="0"/>
          <w:marRight w:val="0"/>
          <w:marTop w:val="0"/>
          <w:marBottom w:val="0"/>
          <w:divBdr>
            <w:top w:val="none" w:sz="0" w:space="0" w:color="auto"/>
            <w:left w:val="none" w:sz="0" w:space="0" w:color="auto"/>
            <w:bottom w:val="none" w:sz="0" w:space="0" w:color="auto"/>
            <w:right w:val="none" w:sz="0" w:space="0" w:color="auto"/>
          </w:divBdr>
        </w:div>
        <w:div w:id="823468754">
          <w:marLeft w:val="0"/>
          <w:marRight w:val="0"/>
          <w:marTop w:val="0"/>
          <w:marBottom w:val="0"/>
          <w:divBdr>
            <w:top w:val="none" w:sz="0" w:space="0" w:color="auto"/>
            <w:left w:val="none" w:sz="0" w:space="0" w:color="auto"/>
            <w:bottom w:val="none" w:sz="0" w:space="0" w:color="auto"/>
            <w:right w:val="none" w:sz="0" w:space="0" w:color="auto"/>
          </w:divBdr>
        </w:div>
        <w:div w:id="1791702158">
          <w:marLeft w:val="0"/>
          <w:marRight w:val="0"/>
          <w:marTop w:val="0"/>
          <w:marBottom w:val="0"/>
          <w:divBdr>
            <w:top w:val="none" w:sz="0" w:space="0" w:color="auto"/>
            <w:left w:val="none" w:sz="0" w:space="0" w:color="auto"/>
            <w:bottom w:val="none" w:sz="0" w:space="0" w:color="auto"/>
            <w:right w:val="none" w:sz="0" w:space="0" w:color="auto"/>
          </w:divBdr>
        </w:div>
        <w:div w:id="1261063671">
          <w:marLeft w:val="0"/>
          <w:marRight w:val="0"/>
          <w:marTop w:val="0"/>
          <w:marBottom w:val="0"/>
          <w:divBdr>
            <w:top w:val="none" w:sz="0" w:space="0" w:color="auto"/>
            <w:left w:val="none" w:sz="0" w:space="0" w:color="auto"/>
            <w:bottom w:val="none" w:sz="0" w:space="0" w:color="auto"/>
            <w:right w:val="none" w:sz="0" w:space="0" w:color="auto"/>
          </w:divBdr>
        </w:div>
        <w:div w:id="466628209">
          <w:marLeft w:val="0"/>
          <w:marRight w:val="0"/>
          <w:marTop w:val="0"/>
          <w:marBottom w:val="0"/>
          <w:divBdr>
            <w:top w:val="none" w:sz="0" w:space="0" w:color="auto"/>
            <w:left w:val="none" w:sz="0" w:space="0" w:color="auto"/>
            <w:bottom w:val="none" w:sz="0" w:space="0" w:color="auto"/>
            <w:right w:val="none" w:sz="0" w:space="0" w:color="auto"/>
          </w:divBdr>
        </w:div>
        <w:div w:id="926573156">
          <w:marLeft w:val="0"/>
          <w:marRight w:val="0"/>
          <w:marTop w:val="0"/>
          <w:marBottom w:val="0"/>
          <w:divBdr>
            <w:top w:val="none" w:sz="0" w:space="0" w:color="auto"/>
            <w:left w:val="none" w:sz="0" w:space="0" w:color="auto"/>
            <w:bottom w:val="none" w:sz="0" w:space="0" w:color="auto"/>
            <w:right w:val="none" w:sz="0" w:space="0" w:color="auto"/>
          </w:divBdr>
        </w:div>
        <w:div w:id="891042357">
          <w:marLeft w:val="0"/>
          <w:marRight w:val="0"/>
          <w:marTop w:val="0"/>
          <w:marBottom w:val="0"/>
          <w:divBdr>
            <w:top w:val="none" w:sz="0" w:space="0" w:color="auto"/>
            <w:left w:val="none" w:sz="0" w:space="0" w:color="auto"/>
            <w:bottom w:val="none" w:sz="0" w:space="0" w:color="auto"/>
            <w:right w:val="none" w:sz="0" w:space="0" w:color="auto"/>
          </w:divBdr>
        </w:div>
        <w:div w:id="706878388">
          <w:marLeft w:val="0"/>
          <w:marRight w:val="0"/>
          <w:marTop w:val="0"/>
          <w:marBottom w:val="0"/>
          <w:divBdr>
            <w:top w:val="none" w:sz="0" w:space="0" w:color="auto"/>
            <w:left w:val="none" w:sz="0" w:space="0" w:color="auto"/>
            <w:bottom w:val="none" w:sz="0" w:space="0" w:color="auto"/>
            <w:right w:val="none" w:sz="0" w:space="0" w:color="auto"/>
          </w:divBdr>
        </w:div>
        <w:div w:id="1234506140">
          <w:marLeft w:val="0"/>
          <w:marRight w:val="0"/>
          <w:marTop w:val="0"/>
          <w:marBottom w:val="0"/>
          <w:divBdr>
            <w:top w:val="none" w:sz="0" w:space="0" w:color="auto"/>
            <w:left w:val="none" w:sz="0" w:space="0" w:color="auto"/>
            <w:bottom w:val="none" w:sz="0" w:space="0" w:color="auto"/>
            <w:right w:val="none" w:sz="0" w:space="0" w:color="auto"/>
          </w:divBdr>
        </w:div>
        <w:div w:id="604574677">
          <w:marLeft w:val="0"/>
          <w:marRight w:val="0"/>
          <w:marTop w:val="0"/>
          <w:marBottom w:val="0"/>
          <w:divBdr>
            <w:top w:val="none" w:sz="0" w:space="0" w:color="auto"/>
            <w:left w:val="none" w:sz="0" w:space="0" w:color="auto"/>
            <w:bottom w:val="none" w:sz="0" w:space="0" w:color="auto"/>
            <w:right w:val="none" w:sz="0" w:space="0" w:color="auto"/>
          </w:divBdr>
        </w:div>
        <w:div w:id="1539463742">
          <w:marLeft w:val="0"/>
          <w:marRight w:val="0"/>
          <w:marTop w:val="0"/>
          <w:marBottom w:val="0"/>
          <w:divBdr>
            <w:top w:val="none" w:sz="0" w:space="0" w:color="auto"/>
            <w:left w:val="none" w:sz="0" w:space="0" w:color="auto"/>
            <w:bottom w:val="none" w:sz="0" w:space="0" w:color="auto"/>
            <w:right w:val="none" w:sz="0" w:space="0" w:color="auto"/>
          </w:divBdr>
        </w:div>
        <w:div w:id="832329943">
          <w:marLeft w:val="0"/>
          <w:marRight w:val="0"/>
          <w:marTop w:val="0"/>
          <w:marBottom w:val="0"/>
          <w:divBdr>
            <w:top w:val="none" w:sz="0" w:space="0" w:color="auto"/>
            <w:left w:val="none" w:sz="0" w:space="0" w:color="auto"/>
            <w:bottom w:val="none" w:sz="0" w:space="0" w:color="auto"/>
            <w:right w:val="none" w:sz="0" w:space="0" w:color="auto"/>
          </w:divBdr>
        </w:div>
        <w:div w:id="1183008520">
          <w:marLeft w:val="0"/>
          <w:marRight w:val="0"/>
          <w:marTop w:val="0"/>
          <w:marBottom w:val="0"/>
          <w:divBdr>
            <w:top w:val="none" w:sz="0" w:space="0" w:color="auto"/>
            <w:left w:val="none" w:sz="0" w:space="0" w:color="auto"/>
            <w:bottom w:val="none" w:sz="0" w:space="0" w:color="auto"/>
            <w:right w:val="none" w:sz="0" w:space="0" w:color="auto"/>
          </w:divBdr>
        </w:div>
        <w:div w:id="446974951">
          <w:marLeft w:val="0"/>
          <w:marRight w:val="0"/>
          <w:marTop w:val="0"/>
          <w:marBottom w:val="0"/>
          <w:divBdr>
            <w:top w:val="none" w:sz="0" w:space="0" w:color="auto"/>
            <w:left w:val="none" w:sz="0" w:space="0" w:color="auto"/>
            <w:bottom w:val="none" w:sz="0" w:space="0" w:color="auto"/>
            <w:right w:val="none" w:sz="0" w:space="0" w:color="auto"/>
          </w:divBdr>
        </w:div>
        <w:div w:id="2020354773">
          <w:marLeft w:val="0"/>
          <w:marRight w:val="0"/>
          <w:marTop w:val="0"/>
          <w:marBottom w:val="0"/>
          <w:divBdr>
            <w:top w:val="none" w:sz="0" w:space="0" w:color="auto"/>
            <w:left w:val="none" w:sz="0" w:space="0" w:color="auto"/>
            <w:bottom w:val="none" w:sz="0" w:space="0" w:color="auto"/>
            <w:right w:val="none" w:sz="0" w:space="0" w:color="auto"/>
          </w:divBdr>
        </w:div>
        <w:div w:id="1301032573">
          <w:marLeft w:val="0"/>
          <w:marRight w:val="0"/>
          <w:marTop w:val="0"/>
          <w:marBottom w:val="0"/>
          <w:divBdr>
            <w:top w:val="none" w:sz="0" w:space="0" w:color="auto"/>
            <w:left w:val="none" w:sz="0" w:space="0" w:color="auto"/>
            <w:bottom w:val="none" w:sz="0" w:space="0" w:color="auto"/>
            <w:right w:val="none" w:sz="0" w:space="0" w:color="auto"/>
          </w:divBdr>
        </w:div>
        <w:div w:id="2123721600">
          <w:marLeft w:val="0"/>
          <w:marRight w:val="0"/>
          <w:marTop w:val="0"/>
          <w:marBottom w:val="0"/>
          <w:divBdr>
            <w:top w:val="none" w:sz="0" w:space="0" w:color="auto"/>
            <w:left w:val="none" w:sz="0" w:space="0" w:color="auto"/>
            <w:bottom w:val="none" w:sz="0" w:space="0" w:color="auto"/>
            <w:right w:val="none" w:sz="0" w:space="0" w:color="auto"/>
          </w:divBdr>
        </w:div>
        <w:div w:id="603271054">
          <w:marLeft w:val="0"/>
          <w:marRight w:val="0"/>
          <w:marTop w:val="0"/>
          <w:marBottom w:val="0"/>
          <w:divBdr>
            <w:top w:val="none" w:sz="0" w:space="0" w:color="auto"/>
            <w:left w:val="none" w:sz="0" w:space="0" w:color="auto"/>
            <w:bottom w:val="none" w:sz="0" w:space="0" w:color="auto"/>
            <w:right w:val="none" w:sz="0" w:space="0" w:color="auto"/>
          </w:divBdr>
        </w:div>
        <w:div w:id="1749304780">
          <w:marLeft w:val="0"/>
          <w:marRight w:val="0"/>
          <w:marTop w:val="0"/>
          <w:marBottom w:val="0"/>
          <w:divBdr>
            <w:top w:val="none" w:sz="0" w:space="0" w:color="auto"/>
            <w:left w:val="none" w:sz="0" w:space="0" w:color="auto"/>
            <w:bottom w:val="none" w:sz="0" w:space="0" w:color="auto"/>
            <w:right w:val="none" w:sz="0" w:space="0" w:color="auto"/>
          </w:divBdr>
        </w:div>
        <w:div w:id="765077971">
          <w:marLeft w:val="0"/>
          <w:marRight w:val="0"/>
          <w:marTop w:val="0"/>
          <w:marBottom w:val="0"/>
          <w:divBdr>
            <w:top w:val="none" w:sz="0" w:space="0" w:color="auto"/>
            <w:left w:val="none" w:sz="0" w:space="0" w:color="auto"/>
            <w:bottom w:val="none" w:sz="0" w:space="0" w:color="auto"/>
            <w:right w:val="none" w:sz="0" w:space="0" w:color="auto"/>
          </w:divBdr>
        </w:div>
        <w:div w:id="167641251">
          <w:marLeft w:val="0"/>
          <w:marRight w:val="0"/>
          <w:marTop w:val="0"/>
          <w:marBottom w:val="0"/>
          <w:divBdr>
            <w:top w:val="none" w:sz="0" w:space="0" w:color="auto"/>
            <w:left w:val="none" w:sz="0" w:space="0" w:color="auto"/>
            <w:bottom w:val="none" w:sz="0" w:space="0" w:color="auto"/>
            <w:right w:val="none" w:sz="0" w:space="0" w:color="auto"/>
          </w:divBdr>
        </w:div>
        <w:div w:id="2113083237">
          <w:marLeft w:val="0"/>
          <w:marRight w:val="0"/>
          <w:marTop w:val="0"/>
          <w:marBottom w:val="0"/>
          <w:divBdr>
            <w:top w:val="none" w:sz="0" w:space="0" w:color="auto"/>
            <w:left w:val="none" w:sz="0" w:space="0" w:color="auto"/>
            <w:bottom w:val="none" w:sz="0" w:space="0" w:color="auto"/>
            <w:right w:val="none" w:sz="0" w:space="0" w:color="auto"/>
          </w:divBdr>
        </w:div>
        <w:div w:id="89398075">
          <w:marLeft w:val="0"/>
          <w:marRight w:val="0"/>
          <w:marTop w:val="0"/>
          <w:marBottom w:val="0"/>
          <w:divBdr>
            <w:top w:val="none" w:sz="0" w:space="0" w:color="auto"/>
            <w:left w:val="none" w:sz="0" w:space="0" w:color="auto"/>
            <w:bottom w:val="none" w:sz="0" w:space="0" w:color="auto"/>
            <w:right w:val="none" w:sz="0" w:space="0" w:color="auto"/>
          </w:divBdr>
        </w:div>
        <w:div w:id="744647966">
          <w:marLeft w:val="0"/>
          <w:marRight w:val="0"/>
          <w:marTop w:val="0"/>
          <w:marBottom w:val="0"/>
          <w:divBdr>
            <w:top w:val="none" w:sz="0" w:space="0" w:color="auto"/>
            <w:left w:val="none" w:sz="0" w:space="0" w:color="auto"/>
            <w:bottom w:val="none" w:sz="0" w:space="0" w:color="auto"/>
            <w:right w:val="none" w:sz="0" w:space="0" w:color="auto"/>
          </w:divBdr>
        </w:div>
        <w:div w:id="989283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image" Target="media/image7.wmf"/><Relationship Id="rId39" Type="http://schemas.openxmlformats.org/officeDocument/2006/relationships/oleObject" Target="embeddings/oleObject24.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image" Target="media/image8.wmf"/><Relationship Id="rId42" Type="http://schemas.openxmlformats.org/officeDocument/2006/relationships/oleObject" Target="embeddings/oleObject27.bin"/><Relationship Id="rId47"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2.bin"/><Relationship Id="rId33" Type="http://schemas.openxmlformats.org/officeDocument/2006/relationships/oleObject" Target="embeddings/oleObject19.bin"/><Relationship Id="rId38" Type="http://schemas.openxmlformats.org/officeDocument/2006/relationships/oleObject" Target="embeddings/oleObject23.bin"/><Relationship Id="rId46"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oleObject" Target="embeddings/oleObject15.bin"/><Relationship Id="rId41" Type="http://schemas.openxmlformats.org/officeDocument/2006/relationships/oleObject" Target="embeddings/oleObject2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11.bin"/><Relationship Id="rId32" Type="http://schemas.openxmlformats.org/officeDocument/2006/relationships/oleObject" Target="embeddings/oleObject18.bin"/><Relationship Id="rId37" Type="http://schemas.openxmlformats.org/officeDocument/2006/relationships/oleObject" Target="embeddings/oleObject22.bin"/><Relationship Id="rId40" Type="http://schemas.openxmlformats.org/officeDocument/2006/relationships/oleObject" Target="embeddings/oleObject25.bin"/><Relationship Id="rId45"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21.bin"/><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7.bin"/><Relationship Id="rId44" Type="http://schemas.openxmlformats.org/officeDocument/2006/relationships/oleObject" Target="embeddings/oleObject29.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0.bin"/><Relationship Id="rId43" Type="http://schemas.openxmlformats.org/officeDocument/2006/relationships/oleObject" Target="embeddings/oleObject28.bin"/><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6A854-8E83-4CBB-AE1C-E17B9CF45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9</Pages>
  <Words>4554</Words>
  <Characters>25964</Characters>
  <Application>Microsoft Office Word</Application>
  <DocSecurity>0</DocSecurity>
  <Lines>216</Lines>
  <Paragraphs>60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Тема 3.15. Восстановление деталей гальваническими и химическими покрытиями.</vt:lpstr>
    </vt:vector>
  </TitlesOfParts>
  <Company>RePack by SPecialiST</Company>
  <LinksUpToDate>false</LinksUpToDate>
  <CharactersWithSpaces>30458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85</cp:revision>
  <cp:lastPrinted>2018-04-24T15:30:00Z</cp:lastPrinted>
  <dcterms:created xsi:type="dcterms:W3CDTF">2018-04-24T13:04:00Z</dcterms:created>
  <dcterms:modified xsi:type="dcterms:W3CDTF">2021-06-16T10:15:00Z</dcterms:modified>
</cp:coreProperties>
</file>