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0A" w:rsidRPr="00EC4024" w:rsidRDefault="007C680A" w:rsidP="0021749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794831">
        <w:rPr>
          <w:sz w:val="24"/>
          <w:szCs w:val="24"/>
        </w:rPr>
        <w:t xml:space="preserve">ГОРЛОВСКИЙ АВТОТРАНСПОРТНЫЙ ТЕХНИКУМ» </w:t>
      </w:r>
      <w:r>
        <w:rPr>
          <w:sz w:val="24"/>
          <w:szCs w:val="24"/>
        </w:rPr>
        <w:t xml:space="preserve">              </w:t>
      </w:r>
      <w:r w:rsidRPr="007948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Г</w:t>
      </w:r>
      <w:r w:rsidRPr="00794831">
        <w:rPr>
          <w:sz w:val="24"/>
          <w:szCs w:val="24"/>
        </w:rPr>
        <w:t>ОСУДАРСТВЕННОГО ОБРАЗОВАТЕЛЬНОГО УЧРЕЖДЕНИЯ</w:t>
      </w:r>
      <w:r w:rsidRPr="00794831">
        <w:rPr>
          <w:sz w:val="24"/>
          <w:szCs w:val="24"/>
        </w:rPr>
        <w:br/>
        <w:t>ВЫСШЕГО ПРОФЕССИОНАЛЬНОГО ОБРАЗОВАНИЯ</w:t>
      </w:r>
      <w:r w:rsidRPr="00794831">
        <w:rPr>
          <w:sz w:val="24"/>
          <w:szCs w:val="24"/>
        </w:rPr>
        <w:br/>
        <w:t>«ДОНЕЦКИЙ НАЦИОНАЛЬНЫЙ ТХНИЧЕСКИЙ УНИВЕРСИТЕТ»</w:t>
      </w:r>
    </w:p>
    <w:p w:rsidR="007C680A" w:rsidRPr="00EC4024" w:rsidRDefault="007C680A" w:rsidP="007C680A">
      <w:pPr>
        <w:jc w:val="right"/>
      </w:pPr>
      <w:r>
        <w:t xml:space="preserve">                                                                                                                  </w:t>
      </w:r>
    </w:p>
    <w:p w:rsidR="007C680A" w:rsidRDefault="007C680A" w:rsidP="007C680A"/>
    <w:p w:rsidR="007C680A" w:rsidRDefault="007C680A" w:rsidP="007C680A"/>
    <w:p w:rsidR="007C680A" w:rsidRDefault="007C680A" w:rsidP="007C680A">
      <w:pPr>
        <w:jc w:val="center"/>
      </w:pPr>
    </w:p>
    <w:p w:rsidR="007C680A" w:rsidRDefault="007C680A" w:rsidP="007C680A">
      <w:pPr>
        <w:jc w:val="center"/>
      </w:pPr>
      <w:r>
        <w:t>ИНСТ</w:t>
      </w:r>
      <w:r w:rsidR="009A3855">
        <w:t>Р</w:t>
      </w:r>
      <w:r>
        <w:t>УКТИВНО – МЕТОДИЧЕСКИЙ МАТЕРИАЛ</w:t>
      </w:r>
    </w:p>
    <w:p w:rsidR="007C680A" w:rsidRDefault="007C680A" w:rsidP="007C680A">
      <w:pPr>
        <w:jc w:val="center"/>
      </w:pPr>
      <w:r>
        <w:t xml:space="preserve">к </w:t>
      </w:r>
      <w:proofErr w:type="spellStart"/>
      <w:r>
        <w:t>итогово</w:t>
      </w:r>
      <w:proofErr w:type="spellEnd"/>
      <w:r>
        <w:t xml:space="preserve"> – обобщающим знаниям</w:t>
      </w:r>
    </w:p>
    <w:p w:rsidR="007C680A" w:rsidRDefault="007C680A" w:rsidP="007C680A">
      <w:pPr>
        <w:jc w:val="center"/>
      </w:pPr>
      <w:r>
        <w:t>по  дисциплине</w:t>
      </w:r>
    </w:p>
    <w:p w:rsidR="007C680A" w:rsidRDefault="0030743F" w:rsidP="007C680A">
      <w:pPr>
        <w:jc w:val="center"/>
      </w:pPr>
      <w:r>
        <w:t>ОДБ.</w:t>
      </w:r>
      <w:r w:rsidR="00844318">
        <w:t>09</w:t>
      </w:r>
      <w:r w:rsidR="00217492">
        <w:t xml:space="preserve"> </w:t>
      </w:r>
      <w:r w:rsidR="007C680A">
        <w:t>«</w:t>
      </w:r>
      <w:r>
        <w:t>Обществознание</w:t>
      </w:r>
      <w:r w:rsidR="007C680A">
        <w:t>»</w:t>
      </w:r>
    </w:p>
    <w:p w:rsidR="00012441" w:rsidRPr="00012441" w:rsidRDefault="00012441" w:rsidP="00012441">
      <w:pPr>
        <w:spacing w:after="0" w:line="360" w:lineRule="auto"/>
        <w:jc w:val="center"/>
        <w:rPr>
          <w:rFonts w:eastAsia="Times New Roman"/>
          <w:lang w:eastAsia="ru-RU"/>
        </w:rPr>
      </w:pPr>
      <w:r w:rsidRPr="00012441">
        <w:rPr>
          <w:rFonts w:eastAsia="Times New Roman"/>
          <w:lang w:eastAsia="ru-RU"/>
        </w:rPr>
        <w:t>(для всех специальностей)</w:t>
      </w:r>
    </w:p>
    <w:p w:rsidR="007C680A" w:rsidRDefault="007C680A" w:rsidP="007C680A">
      <w:pPr>
        <w:jc w:val="center"/>
      </w:pPr>
    </w:p>
    <w:p w:rsidR="007C680A" w:rsidRDefault="007C680A" w:rsidP="007C680A"/>
    <w:p w:rsidR="007C680A" w:rsidRDefault="007C680A" w:rsidP="007C680A"/>
    <w:p w:rsidR="00A17377" w:rsidRDefault="00A17377" w:rsidP="007C680A"/>
    <w:p w:rsidR="00A17377" w:rsidRDefault="00A17377" w:rsidP="007C680A"/>
    <w:p w:rsidR="00217492" w:rsidRDefault="00217492" w:rsidP="007C680A"/>
    <w:p w:rsidR="007C680A" w:rsidRDefault="007C680A" w:rsidP="007C680A"/>
    <w:tbl>
      <w:tblPr>
        <w:tblW w:w="9858" w:type="dxa"/>
        <w:tblInd w:w="-176" w:type="dxa"/>
        <w:tblLook w:val="04A0" w:firstRow="1" w:lastRow="0" w:firstColumn="1" w:lastColumn="0" w:noHBand="0" w:noVBand="1"/>
      </w:tblPr>
      <w:tblGrid>
        <w:gridCol w:w="4788"/>
        <w:gridCol w:w="5070"/>
      </w:tblGrid>
      <w:tr w:rsidR="00A17377" w:rsidTr="00A17377">
        <w:tc>
          <w:tcPr>
            <w:tcW w:w="4788" w:type="dxa"/>
            <w:hideMark/>
          </w:tcPr>
          <w:p w:rsidR="00A17377" w:rsidRDefault="00A17377">
            <w:pPr>
              <w:spacing w:after="0"/>
            </w:pPr>
            <w:r>
              <w:t xml:space="preserve">Рассмотрено и утверждено </w:t>
            </w:r>
          </w:p>
          <w:p w:rsidR="00A17377" w:rsidRDefault="00A17377">
            <w:pPr>
              <w:spacing w:after="0"/>
            </w:pPr>
            <w:r>
              <w:t xml:space="preserve">на заседании цикловой комиссии </w:t>
            </w:r>
          </w:p>
          <w:p w:rsidR="00A17377" w:rsidRDefault="00A17377">
            <w:pPr>
              <w:spacing w:after="0"/>
            </w:pPr>
            <w:r>
              <w:t>«Гуманитарных дисциплин, социально- экономических дисциплин и физической культуры»</w:t>
            </w:r>
          </w:p>
          <w:p w:rsidR="00A17377" w:rsidRDefault="00A17377">
            <w:pPr>
              <w:spacing w:after="0"/>
            </w:pPr>
            <w:r>
              <w:t xml:space="preserve">Протокол № </w:t>
            </w:r>
            <w:r w:rsidR="00217492">
              <w:rPr>
                <w:u w:val="single"/>
              </w:rPr>
              <w:t>1 от  "  29</w:t>
            </w:r>
            <w:r>
              <w:rPr>
                <w:u w:val="single"/>
              </w:rPr>
              <w:t xml:space="preserve"> </w:t>
            </w:r>
            <w:r w:rsidR="0030743F">
              <w:rPr>
                <w:u w:val="single"/>
              </w:rPr>
              <w:t xml:space="preserve"> "  08   2019</w:t>
            </w:r>
            <w:r>
              <w:rPr>
                <w:u w:val="single"/>
              </w:rPr>
              <w:t xml:space="preserve"> г.</w:t>
            </w:r>
          </w:p>
        </w:tc>
        <w:tc>
          <w:tcPr>
            <w:tcW w:w="5070" w:type="dxa"/>
            <w:hideMark/>
          </w:tcPr>
          <w:p w:rsidR="00A17377" w:rsidRDefault="00A17377">
            <w:pPr>
              <w:spacing w:after="0"/>
              <w:ind w:firstLine="1152"/>
            </w:pPr>
            <w:r>
              <w:t>Разработал   преподаватель</w:t>
            </w:r>
          </w:p>
          <w:p w:rsidR="00A17377" w:rsidRDefault="00A17377">
            <w:pPr>
              <w:spacing w:after="0"/>
              <w:ind w:firstLine="1152"/>
            </w:pPr>
            <w:proofErr w:type="spellStart"/>
            <w:r>
              <w:t>С.И.Рангаева</w:t>
            </w:r>
            <w:proofErr w:type="spellEnd"/>
          </w:p>
        </w:tc>
      </w:tr>
    </w:tbl>
    <w:p w:rsidR="00A17377" w:rsidRDefault="00A17377" w:rsidP="00A17377">
      <w:pPr>
        <w:tabs>
          <w:tab w:val="left" w:pos="-284"/>
        </w:tabs>
        <w:spacing w:after="0"/>
      </w:pPr>
      <w:r>
        <w:t>Председатель цикловой комиссии</w:t>
      </w:r>
    </w:p>
    <w:p w:rsidR="00A17377" w:rsidRDefault="00217492" w:rsidP="00A17377">
      <w:pPr>
        <w:spacing w:after="0"/>
      </w:pPr>
      <w:r>
        <w:t xml:space="preserve">______________ </w:t>
      </w:r>
      <w:proofErr w:type="spellStart"/>
      <w:r>
        <w:t>С.И.Рангаева</w:t>
      </w:r>
      <w:proofErr w:type="spellEnd"/>
    </w:p>
    <w:p w:rsidR="00012441" w:rsidRDefault="00012441" w:rsidP="00A17377">
      <w:pPr>
        <w:jc w:val="center"/>
        <w:rPr>
          <w:caps/>
        </w:rPr>
      </w:pPr>
    </w:p>
    <w:p w:rsidR="00A17377" w:rsidRPr="00A17377" w:rsidRDefault="0030743F" w:rsidP="00A17377">
      <w:pPr>
        <w:jc w:val="center"/>
        <w:rPr>
          <w:caps/>
        </w:rPr>
      </w:pPr>
      <w:bookmarkStart w:id="0" w:name="_GoBack"/>
      <w:bookmarkEnd w:id="0"/>
      <w:r>
        <w:rPr>
          <w:caps/>
        </w:rPr>
        <w:t>2019</w:t>
      </w:r>
    </w:p>
    <w:p w:rsidR="00A56128" w:rsidRPr="00A56128" w:rsidRDefault="00A56128" w:rsidP="00A56128">
      <w:pPr>
        <w:spacing w:line="240" w:lineRule="auto"/>
        <w:jc w:val="center"/>
        <w:rPr>
          <w:rFonts w:eastAsia="Times New Roman"/>
          <w:b/>
        </w:rPr>
      </w:pPr>
      <w:r w:rsidRPr="00A56128">
        <w:rPr>
          <w:rFonts w:eastAsia="Times New Roman"/>
          <w:b/>
        </w:rPr>
        <w:lastRenderedPageBreak/>
        <w:t>Семинарское занятие  №1</w:t>
      </w:r>
    </w:p>
    <w:p w:rsidR="00A56128" w:rsidRPr="00A56128" w:rsidRDefault="00A56128" w:rsidP="00A56128">
      <w:pPr>
        <w:spacing w:line="240" w:lineRule="auto"/>
        <w:jc w:val="center"/>
        <w:rPr>
          <w:rFonts w:eastAsia="Times New Roman"/>
        </w:rPr>
      </w:pPr>
      <w:r w:rsidRPr="00A56128">
        <w:rPr>
          <w:rFonts w:eastAsia="Times New Roman"/>
          <w:b/>
        </w:rPr>
        <w:t xml:space="preserve">Тема: </w:t>
      </w:r>
      <w:r>
        <w:rPr>
          <w:rFonts w:eastAsia="Times New Roman"/>
        </w:rPr>
        <w:t>Человек и общество</w:t>
      </w:r>
    </w:p>
    <w:p w:rsidR="00A56128" w:rsidRPr="00A56128" w:rsidRDefault="00A56128" w:rsidP="00A56128">
      <w:pPr>
        <w:spacing w:line="240" w:lineRule="auto"/>
        <w:jc w:val="center"/>
        <w:rPr>
          <w:rFonts w:eastAsia="Times New Roman"/>
          <w:b/>
        </w:rPr>
      </w:pPr>
      <w:r w:rsidRPr="00A56128">
        <w:rPr>
          <w:rFonts w:eastAsia="Times New Roman"/>
          <w:b/>
        </w:rPr>
        <w:t>Вопросы к семинару</w:t>
      </w:r>
    </w:p>
    <w:p w:rsidR="007B0129" w:rsidRPr="00FD0149" w:rsidRDefault="00FD0149" w:rsidP="00FD0149">
      <w:pPr>
        <w:rPr>
          <w:rFonts w:eastAsia="Times New Roman"/>
        </w:rPr>
      </w:pPr>
      <w:r w:rsidRPr="00FD0149">
        <w:rPr>
          <w:rFonts w:eastAsia="Times New Roman"/>
        </w:rPr>
        <w:t>1.Общество и его признаки</w:t>
      </w:r>
    </w:p>
    <w:p w:rsidR="00FD0149" w:rsidRDefault="00FD0149" w:rsidP="00FD0149">
      <w:pPr>
        <w:rPr>
          <w:rFonts w:eastAsia="Times New Roman"/>
        </w:rPr>
      </w:pPr>
      <w:r w:rsidRPr="00FD0149">
        <w:rPr>
          <w:rFonts w:eastAsia="Times New Roman"/>
        </w:rPr>
        <w:t>2</w:t>
      </w:r>
      <w:r>
        <w:rPr>
          <w:rFonts w:eastAsia="Times New Roman"/>
        </w:rPr>
        <w:t>. Основные сферы общества</w:t>
      </w:r>
    </w:p>
    <w:p w:rsidR="00FD0149" w:rsidRDefault="00FD0149" w:rsidP="00FD0149">
      <w:pPr>
        <w:rPr>
          <w:rFonts w:eastAsia="Times New Roman"/>
        </w:rPr>
      </w:pPr>
      <w:r>
        <w:rPr>
          <w:rFonts w:eastAsia="Times New Roman"/>
        </w:rPr>
        <w:t>3.Типология общества</w:t>
      </w:r>
    </w:p>
    <w:p w:rsidR="00FD0149" w:rsidRDefault="00FD0149" w:rsidP="00FD0149">
      <w:pPr>
        <w:rPr>
          <w:rFonts w:eastAsia="Times New Roman"/>
        </w:rPr>
      </w:pPr>
      <w:r>
        <w:rPr>
          <w:rFonts w:eastAsia="Times New Roman"/>
        </w:rPr>
        <w:t xml:space="preserve">4.Понятия «человек» и «личность». Взаимоотношение </w:t>
      </w:r>
      <w:proofErr w:type="gramStart"/>
      <w:r>
        <w:rPr>
          <w:rFonts w:eastAsia="Times New Roman"/>
        </w:rPr>
        <w:t>социального</w:t>
      </w:r>
      <w:proofErr w:type="gramEnd"/>
      <w:r>
        <w:rPr>
          <w:rFonts w:eastAsia="Times New Roman"/>
        </w:rPr>
        <w:t xml:space="preserve"> и биологического в человеке</w:t>
      </w:r>
    </w:p>
    <w:p w:rsidR="00FD0149" w:rsidRDefault="00FD0149" w:rsidP="00FD0149">
      <w:pPr>
        <w:rPr>
          <w:rFonts w:eastAsia="Times New Roman"/>
        </w:rPr>
      </w:pPr>
      <w:r>
        <w:rPr>
          <w:rFonts w:eastAsia="Times New Roman"/>
        </w:rPr>
        <w:t>5.Социализация и воспитание личности</w:t>
      </w:r>
    </w:p>
    <w:p w:rsidR="007B0129" w:rsidRPr="00FD0149" w:rsidRDefault="00FD0149" w:rsidP="00FD0149">
      <w:pPr>
        <w:rPr>
          <w:rFonts w:eastAsia="Times New Roman"/>
        </w:rPr>
      </w:pPr>
      <w:r>
        <w:rPr>
          <w:rFonts w:eastAsia="Times New Roman"/>
        </w:rPr>
        <w:t>6.</w:t>
      </w:r>
      <w:r w:rsidRPr="00FD0149">
        <w:rPr>
          <w:rFonts w:eastAsia="Times New Roman"/>
        </w:rPr>
        <w:t xml:space="preserve"> Деятельность и общение</w:t>
      </w:r>
    </w:p>
    <w:p w:rsidR="00A56128" w:rsidRPr="00A56128" w:rsidRDefault="00A56128" w:rsidP="00A56128">
      <w:pPr>
        <w:spacing w:line="240" w:lineRule="auto"/>
        <w:jc w:val="center"/>
        <w:rPr>
          <w:rFonts w:eastAsia="Times New Roman"/>
          <w:b/>
        </w:rPr>
      </w:pPr>
      <w:r w:rsidRPr="00A56128">
        <w:rPr>
          <w:rFonts w:eastAsia="Times New Roman"/>
          <w:b/>
        </w:rPr>
        <w:t>Сообщение</w:t>
      </w:r>
    </w:p>
    <w:p w:rsidR="00A56128" w:rsidRPr="00A56128" w:rsidRDefault="00A56128" w:rsidP="00A56128">
      <w:pPr>
        <w:spacing w:line="240" w:lineRule="auto"/>
        <w:jc w:val="center"/>
        <w:rPr>
          <w:rFonts w:eastAsia="Times New Roman"/>
        </w:rPr>
      </w:pPr>
      <w:r w:rsidRPr="00A56128">
        <w:rPr>
          <w:rFonts w:eastAsia="Times New Roman"/>
        </w:rPr>
        <w:t>Глобализация человеческого общества</w:t>
      </w:r>
    </w:p>
    <w:p w:rsidR="00A56128" w:rsidRPr="00A56128" w:rsidRDefault="00A56128" w:rsidP="00A56128">
      <w:pPr>
        <w:spacing w:line="240" w:lineRule="auto"/>
        <w:jc w:val="center"/>
        <w:rPr>
          <w:rFonts w:eastAsia="Times New Roman"/>
          <w:b/>
        </w:rPr>
      </w:pPr>
      <w:r w:rsidRPr="00A56128">
        <w:rPr>
          <w:rFonts w:eastAsia="Times New Roman"/>
          <w:b/>
        </w:rPr>
        <w:t>Литература</w:t>
      </w:r>
    </w:p>
    <w:p w:rsidR="00A56128" w:rsidRPr="00A56128" w:rsidRDefault="00A56128" w:rsidP="00A56128">
      <w:pPr>
        <w:spacing w:line="240" w:lineRule="auto"/>
        <w:rPr>
          <w:rFonts w:eastAsia="Times New Roman"/>
        </w:rPr>
      </w:pPr>
      <w:r w:rsidRPr="00A56128">
        <w:rPr>
          <w:rFonts w:eastAsia="Times New Roman"/>
        </w:rPr>
        <w:t>1.Боголюбов Л.Н. Обществознание. 11класс: учебник для общеобразовательных организаций. – М.: Просвещение, 2016. – 335 с.</w:t>
      </w:r>
    </w:p>
    <w:p w:rsidR="00A56128" w:rsidRPr="00A56128" w:rsidRDefault="00A56128" w:rsidP="00A56128">
      <w:pPr>
        <w:spacing w:line="240" w:lineRule="auto"/>
        <w:rPr>
          <w:rFonts w:eastAsia="Times New Roman"/>
        </w:rPr>
      </w:pPr>
      <w:r w:rsidRPr="00A56128">
        <w:rPr>
          <w:rFonts w:eastAsia="Times New Roman"/>
          <w:bCs/>
        </w:rPr>
        <w:t>2.</w:t>
      </w:r>
      <w:r w:rsidRPr="00A56128">
        <w:rPr>
          <w:rFonts w:eastAsia="Times New Roman"/>
        </w:rPr>
        <w:t>Важенин А.Г. Обществознание: учеб</w:t>
      </w:r>
      <w:proofErr w:type="gramStart"/>
      <w:r w:rsidRPr="00A56128">
        <w:rPr>
          <w:rFonts w:eastAsia="Times New Roman"/>
        </w:rPr>
        <w:t>.</w:t>
      </w:r>
      <w:proofErr w:type="gramEnd"/>
      <w:r w:rsidRPr="00A56128">
        <w:rPr>
          <w:rFonts w:eastAsia="Times New Roman"/>
        </w:rPr>
        <w:t xml:space="preserve"> </w:t>
      </w:r>
      <w:proofErr w:type="gramStart"/>
      <w:r w:rsidRPr="00A56128">
        <w:rPr>
          <w:rFonts w:eastAsia="Times New Roman"/>
        </w:rPr>
        <w:t>п</w:t>
      </w:r>
      <w:proofErr w:type="gramEnd"/>
      <w:r w:rsidRPr="00A56128">
        <w:rPr>
          <w:rFonts w:eastAsia="Times New Roman"/>
        </w:rPr>
        <w:t>особие для студентов сред. проф. учеб. заведений. М.: Издательский центр «Академия», 2008.- 368 с.</w:t>
      </w:r>
    </w:p>
    <w:p w:rsidR="00A56128" w:rsidRPr="00A56128" w:rsidRDefault="00A56128" w:rsidP="00A56128">
      <w:pPr>
        <w:spacing w:line="240" w:lineRule="auto"/>
        <w:rPr>
          <w:rFonts w:eastAsia="Times New Roman"/>
        </w:rPr>
      </w:pPr>
      <w:r w:rsidRPr="00A56128">
        <w:rPr>
          <w:rFonts w:eastAsia="Times New Roman"/>
          <w:bCs/>
        </w:rPr>
        <w:t>3</w:t>
      </w:r>
      <w:r w:rsidRPr="00A56128">
        <w:rPr>
          <w:rFonts w:eastAsia="Times New Roman"/>
        </w:rPr>
        <w:t xml:space="preserve">.Кравченко А.И. Обществознание. 11 </w:t>
      </w:r>
      <w:proofErr w:type="spellStart"/>
      <w:r w:rsidRPr="00A56128">
        <w:rPr>
          <w:rFonts w:eastAsia="Times New Roman"/>
        </w:rPr>
        <w:t>кл</w:t>
      </w:r>
      <w:proofErr w:type="spellEnd"/>
      <w:r w:rsidRPr="00A56128">
        <w:rPr>
          <w:rFonts w:eastAsia="Times New Roman"/>
        </w:rPr>
        <w:t>. – М., 2001–2005.</w:t>
      </w:r>
    </w:p>
    <w:p w:rsidR="00A56128" w:rsidRPr="00A56128" w:rsidRDefault="00A56128" w:rsidP="00A56128">
      <w:pPr>
        <w:spacing w:line="240" w:lineRule="auto"/>
        <w:rPr>
          <w:rFonts w:eastAsia="Times New Roman"/>
        </w:rPr>
      </w:pPr>
      <w:r w:rsidRPr="00A56128">
        <w:rPr>
          <w:rFonts w:eastAsia="Times New Roman"/>
          <w:bCs/>
        </w:rPr>
        <w:t>4.</w:t>
      </w:r>
      <w:r w:rsidRPr="00A56128">
        <w:rPr>
          <w:rFonts w:eastAsia="Times New Roman"/>
        </w:rPr>
        <w:t xml:space="preserve">Школьный словарь по обществоведению: учебник пособие для 10–11 </w:t>
      </w:r>
      <w:proofErr w:type="spellStart"/>
      <w:r w:rsidRPr="00A56128">
        <w:rPr>
          <w:rFonts w:eastAsia="Times New Roman"/>
        </w:rPr>
        <w:t>кл</w:t>
      </w:r>
      <w:proofErr w:type="spellEnd"/>
      <w:r w:rsidRPr="00A56128">
        <w:rPr>
          <w:rFonts w:eastAsia="Times New Roman"/>
        </w:rPr>
        <w:t xml:space="preserve">. </w:t>
      </w:r>
      <w:proofErr w:type="spellStart"/>
      <w:r w:rsidRPr="00A56128">
        <w:rPr>
          <w:rFonts w:eastAsia="Times New Roman"/>
        </w:rPr>
        <w:t>общеобразоват</w:t>
      </w:r>
      <w:proofErr w:type="spellEnd"/>
      <w:r w:rsidRPr="00A56128">
        <w:rPr>
          <w:rFonts w:eastAsia="Times New Roman"/>
        </w:rPr>
        <w:t>. учреждений / под ред. Л. Н. Боголюбова и Ю. И. Аверьянова. – М., 2002.</w:t>
      </w:r>
    </w:p>
    <w:p w:rsidR="00A56128" w:rsidRPr="00A56128" w:rsidRDefault="00A56128" w:rsidP="00A56128">
      <w:pPr>
        <w:spacing w:line="240" w:lineRule="auto"/>
        <w:rPr>
          <w:rFonts w:eastAsia="Times New Roman"/>
        </w:rPr>
      </w:pPr>
      <w:r w:rsidRPr="00A56128">
        <w:rPr>
          <w:rFonts w:eastAsia="Times New Roman"/>
          <w:bCs/>
        </w:rPr>
        <w:t>5.</w:t>
      </w:r>
      <w:r w:rsidRPr="00A56128">
        <w:rPr>
          <w:rFonts w:eastAsia="Times New Roman"/>
        </w:rPr>
        <w:t>Важенин А.Г. Практикум по обществознанию: учеб</w:t>
      </w:r>
      <w:proofErr w:type="gramStart"/>
      <w:r w:rsidRPr="00A56128">
        <w:rPr>
          <w:rFonts w:eastAsia="Times New Roman"/>
        </w:rPr>
        <w:t>.</w:t>
      </w:r>
      <w:proofErr w:type="gramEnd"/>
      <w:r w:rsidRPr="00A56128">
        <w:rPr>
          <w:rFonts w:eastAsia="Times New Roman"/>
        </w:rPr>
        <w:t xml:space="preserve"> </w:t>
      </w:r>
      <w:proofErr w:type="gramStart"/>
      <w:r w:rsidRPr="00A56128">
        <w:rPr>
          <w:rFonts w:eastAsia="Times New Roman"/>
        </w:rPr>
        <w:t>п</w:t>
      </w:r>
      <w:proofErr w:type="gramEnd"/>
      <w:r w:rsidRPr="00A56128">
        <w:rPr>
          <w:rFonts w:eastAsia="Times New Roman"/>
        </w:rPr>
        <w:t>особие. – М., 2005</w:t>
      </w:r>
    </w:p>
    <w:p w:rsidR="007B0129" w:rsidRPr="00A56128" w:rsidRDefault="00A56128" w:rsidP="00A56128">
      <w:pPr>
        <w:spacing w:line="240" w:lineRule="auto"/>
        <w:jc w:val="center"/>
        <w:rPr>
          <w:rFonts w:eastAsia="Times New Roman"/>
          <w:b/>
        </w:rPr>
      </w:pPr>
      <w:r w:rsidRPr="00A56128">
        <w:rPr>
          <w:rFonts w:eastAsia="Times New Roman"/>
          <w:b/>
        </w:rPr>
        <w:t>Задания</w:t>
      </w:r>
      <w:r>
        <w:rPr>
          <w:rFonts w:eastAsia="Times New Roman"/>
          <w:b/>
        </w:rPr>
        <w:t xml:space="preserve"> и проблемные вопросы</w:t>
      </w:r>
    </w:p>
    <w:p w:rsidR="007B0129" w:rsidRPr="007B0129" w:rsidRDefault="00A56128" w:rsidP="007B0129">
      <w:pPr>
        <w:spacing w:line="240" w:lineRule="auto"/>
        <w:rPr>
          <w:rFonts w:eastAsia="Times New Roman"/>
        </w:rPr>
      </w:pPr>
      <w:r w:rsidRPr="00A56128">
        <w:rPr>
          <w:rFonts w:eastAsia="Times New Roman"/>
          <w:b/>
        </w:rPr>
        <w:t>1.</w:t>
      </w:r>
      <w:r w:rsidR="007B0129" w:rsidRPr="007B0129">
        <w:rPr>
          <w:rFonts w:eastAsia="Times New Roman"/>
        </w:rPr>
        <w:t>Прочитайте суждение одного из ведущих американ</w:t>
      </w:r>
      <w:r w:rsidR="007B0129" w:rsidRPr="007B0129">
        <w:rPr>
          <w:rFonts w:eastAsia="Times New Roman"/>
        </w:rPr>
        <w:softHyphen/>
      </w:r>
      <w:r>
        <w:rPr>
          <w:rFonts w:eastAsia="Times New Roman"/>
        </w:rPr>
        <w:t>ских социологов - Р. М</w:t>
      </w:r>
      <w:r w:rsidR="007B0129" w:rsidRPr="007B0129">
        <w:rPr>
          <w:rFonts w:eastAsia="Times New Roman"/>
        </w:rPr>
        <w:t>иллса. Какой смысл автор вкладывает в</w:t>
      </w:r>
      <w:r>
        <w:rPr>
          <w:rFonts w:eastAsia="Times New Roman"/>
        </w:rPr>
        <w:t xml:space="preserve"> </w:t>
      </w:r>
      <w:r w:rsidR="007B0129" w:rsidRPr="007B0129">
        <w:rPr>
          <w:rFonts w:eastAsia="Times New Roman"/>
        </w:rPr>
        <w:t>понятия «общество», «институт»? Какие общественные институ</w:t>
      </w:r>
      <w:r w:rsidR="007B0129" w:rsidRPr="007B0129">
        <w:rPr>
          <w:rFonts w:eastAsia="Times New Roman"/>
        </w:rPr>
        <w:softHyphen/>
        <w:t>ты выделяет Р. Миллс? Приведите примеры функционирования</w:t>
      </w:r>
      <w:r>
        <w:rPr>
          <w:rFonts w:eastAsia="Times New Roman"/>
        </w:rPr>
        <w:t xml:space="preserve"> </w:t>
      </w:r>
      <w:r w:rsidR="007B0129" w:rsidRPr="007B0129">
        <w:rPr>
          <w:rFonts w:eastAsia="Times New Roman"/>
        </w:rPr>
        <w:t>этих институтов.</w:t>
      </w:r>
    </w:p>
    <w:p w:rsidR="00A56128" w:rsidRPr="00A56128" w:rsidRDefault="007B0129" w:rsidP="00A56128">
      <w:pPr>
        <w:spacing w:line="240" w:lineRule="auto"/>
        <w:jc w:val="both"/>
        <w:rPr>
          <w:rFonts w:eastAsia="Times New Roman"/>
        </w:rPr>
      </w:pPr>
      <w:r w:rsidRPr="007B0129">
        <w:rPr>
          <w:rFonts w:eastAsia="Times New Roman"/>
        </w:rPr>
        <w:t>«Под институтом Я поним</w:t>
      </w:r>
      <w:r w:rsidR="00A56128">
        <w:rPr>
          <w:rFonts w:eastAsia="Times New Roman"/>
        </w:rPr>
        <w:t xml:space="preserve">аю общественную форму определенной </w:t>
      </w:r>
      <w:r w:rsidRPr="007B0129">
        <w:rPr>
          <w:rFonts w:eastAsia="Times New Roman"/>
        </w:rPr>
        <w:t>совокупности социальных ролей. Институты классифициру</w:t>
      </w:r>
      <w:r w:rsidRPr="007B0129">
        <w:rPr>
          <w:rFonts w:eastAsia="Times New Roman"/>
        </w:rPr>
        <w:softHyphen/>
        <w:t>ются по выполняемым задачам (религиозным, военным, образо</w:t>
      </w:r>
      <w:r w:rsidRPr="007B0129">
        <w:rPr>
          <w:rFonts w:eastAsia="Times New Roman"/>
        </w:rPr>
        <w:softHyphen/>
        <w:t>вательным и т.д.), образуют институциональный порядок. Ком</w:t>
      </w:r>
      <w:r w:rsidRPr="007B0129">
        <w:rPr>
          <w:rFonts w:eastAsia="Times New Roman"/>
        </w:rPr>
        <w:softHyphen/>
        <w:t>бинация институциональных порядков образует социальную струк</w:t>
      </w:r>
      <w:r w:rsidR="00A56128">
        <w:rPr>
          <w:rFonts w:eastAsia="Times New Roman"/>
        </w:rPr>
        <w:t>туру.</w:t>
      </w:r>
      <w:r w:rsidRPr="007B0129">
        <w:rPr>
          <w:rFonts w:eastAsia="Times New Roman"/>
        </w:rPr>
        <w:softHyphen/>
      </w:r>
      <w:r w:rsidR="00A56128">
        <w:rPr>
          <w:rFonts w:eastAsia="Times New Roman"/>
        </w:rPr>
        <w:t xml:space="preserve"> </w:t>
      </w:r>
      <w:r w:rsidRPr="007B0129">
        <w:rPr>
          <w:rFonts w:eastAsia="Times New Roman"/>
        </w:rPr>
        <w:t xml:space="preserve">Общество - это конфигурация </w:t>
      </w:r>
      <w:r w:rsidRPr="007B0129">
        <w:rPr>
          <w:rFonts w:eastAsia="Times New Roman"/>
        </w:rPr>
        <w:lastRenderedPageBreak/>
        <w:t>институтов, которые при сво</w:t>
      </w:r>
      <w:r w:rsidRPr="007B0129">
        <w:rPr>
          <w:rFonts w:eastAsia="Times New Roman"/>
        </w:rPr>
        <w:softHyphen/>
        <w:t>ем функционировании ограничивают свободу действий людей.</w:t>
      </w:r>
      <w:r w:rsidR="00A56128">
        <w:rPr>
          <w:rFonts w:eastAsia="Times New Roman"/>
        </w:rPr>
        <w:t xml:space="preserve"> </w:t>
      </w:r>
      <w:proofErr w:type="gramStart"/>
      <w:r w:rsidRPr="007B0129">
        <w:rPr>
          <w:rFonts w:eastAsia="Times New Roman"/>
        </w:rPr>
        <w:t>В современном обществе насчитываются пять институциональных</w:t>
      </w:r>
      <w:r w:rsidR="00A56128">
        <w:rPr>
          <w:rFonts w:eastAsia="Times New Roman"/>
        </w:rPr>
        <w:t xml:space="preserve"> </w:t>
      </w:r>
      <w:r w:rsidRPr="007B0129">
        <w:rPr>
          <w:rFonts w:eastAsia="Times New Roman"/>
        </w:rPr>
        <w:t>порядков: 1) экономический - институты, организующие хозяй</w:t>
      </w:r>
      <w:r w:rsidRPr="007B0129">
        <w:rPr>
          <w:rFonts w:eastAsia="Times New Roman"/>
        </w:rPr>
        <w:softHyphen/>
        <w:t>ственную деятельность; 2) политический - институты власти;</w:t>
      </w:r>
      <w:r w:rsidR="00A56128">
        <w:rPr>
          <w:rFonts w:eastAsia="Times New Roman"/>
        </w:rPr>
        <w:t xml:space="preserve"> </w:t>
      </w:r>
      <w:r w:rsidR="00A56128" w:rsidRPr="00A56128">
        <w:rPr>
          <w:rFonts w:eastAsia="Times New Roman"/>
        </w:rPr>
        <w:t>3) семейный институты, регулирующие половые отношения,</w:t>
      </w:r>
      <w:r w:rsidR="00A56128">
        <w:rPr>
          <w:rFonts w:eastAsia="Times New Roman"/>
        </w:rPr>
        <w:t xml:space="preserve"> </w:t>
      </w:r>
      <w:r w:rsidR="00A56128" w:rsidRPr="00A56128">
        <w:rPr>
          <w:rFonts w:eastAsia="Times New Roman"/>
        </w:rPr>
        <w:t>рождение и социализацию детей; 4) военный - институты, орга</w:t>
      </w:r>
      <w:r w:rsidR="00A56128" w:rsidRPr="00A56128">
        <w:rPr>
          <w:rFonts w:eastAsia="Times New Roman"/>
        </w:rPr>
        <w:softHyphen/>
        <w:t>низующие законное наследие; 5) религиозный - институты, орга</w:t>
      </w:r>
      <w:r w:rsidR="00A56128" w:rsidRPr="00A56128">
        <w:rPr>
          <w:rFonts w:eastAsia="Times New Roman"/>
        </w:rPr>
        <w:softHyphen/>
        <w:t>низующие коллективное почитание богов».</w:t>
      </w:r>
      <w:proofErr w:type="gramEnd"/>
    </w:p>
    <w:p w:rsidR="007B0129" w:rsidRPr="007B0129" w:rsidRDefault="00A56128" w:rsidP="007B0129">
      <w:pPr>
        <w:spacing w:line="240" w:lineRule="auto"/>
        <w:jc w:val="both"/>
        <w:rPr>
          <w:rFonts w:eastAsia="Times New Roman"/>
        </w:rPr>
      </w:pPr>
      <w:r w:rsidRPr="00A56128">
        <w:rPr>
          <w:rFonts w:eastAsia="Times New Roman"/>
          <w:b/>
        </w:rPr>
        <w:t>2.</w:t>
      </w:r>
      <w:r w:rsidR="007B0129" w:rsidRPr="007B0129">
        <w:rPr>
          <w:rFonts w:eastAsia="Times New Roman"/>
        </w:rPr>
        <w:t>Составьте логическую схему, используя ключевые</w:t>
      </w:r>
      <w:r w:rsidR="007B0129">
        <w:rPr>
          <w:rFonts w:eastAsia="Times New Roman"/>
        </w:rPr>
        <w:t xml:space="preserve"> </w:t>
      </w:r>
      <w:r w:rsidR="007B0129" w:rsidRPr="007B0129">
        <w:rPr>
          <w:rFonts w:eastAsia="Times New Roman"/>
        </w:rPr>
        <w:t>понятия.</w:t>
      </w:r>
    </w:p>
    <w:p w:rsidR="007B0129" w:rsidRPr="00A56128" w:rsidRDefault="007B0129" w:rsidP="00A56128">
      <w:pPr>
        <w:spacing w:line="240" w:lineRule="auto"/>
        <w:jc w:val="both"/>
        <w:rPr>
          <w:rFonts w:eastAsia="Times New Roman"/>
        </w:rPr>
      </w:pPr>
      <w:proofErr w:type="gramStart"/>
      <w:r w:rsidRPr="007B0129">
        <w:rPr>
          <w:rFonts w:eastAsia="Times New Roman"/>
        </w:rPr>
        <w:t>«Деятельность», «структура деятельности», «субъект деятель</w:t>
      </w:r>
      <w:r w:rsidRPr="007B0129">
        <w:rPr>
          <w:rFonts w:eastAsia="Times New Roman"/>
        </w:rPr>
        <w:softHyphen/>
      </w:r>
      <w:r>
        <w:rPr>
          <w:rFonts w:eastAsia="Times New Roman"/>
        </w:rPr>
        <w:t>ности</w:t>
      </w:r>
      <w:r w:rsidRPr="007B0129">
        <w:rPr>
          <w:rFonts w:eastAsia="Times New Roman"/>
        </w:rPr>
        <w:t>», «объект деятельности», «орудия деятельности», «цель»,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>«средства», «поведение», «действия», «мотив», «потребности (пер</w:t>
      </w:r>
      <w:r w:rsidRPr="007B0129">
        <w:rPr>
          <w:rFonts w:eastAsia="Times New Roman"/>
        </w:rPr>
        <w:softHyphen/>
        <w:t>вичные, вторичные)», «виды деятельности».</w:t>
      </w:r>
      <w:proofErr w:type="gramEnd"/>
    </w:p>
    <w:p w:rsidR="007B0129" w:rsidRDefault="00A56128" w:rsidP="007B0129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3</w:t>
      </w:r>
      <w:r>
        <w:rPr>
          <w:rFonts w:eastAsia="Times New Roman"/>
        </w:rPr>
        <w:t>.</w:t>
      </w:r>
      <w:r w:rsidR="007B0129" w:rsidRPr="007B0129">
        <w:rPr>
          <w:rFonts w:eastAsia="Times New Roman"/>
        </w:rPr>
        <w:t>Прочитайте высказывание. Чем, по мнению автора,</w:t>
      </w:r>
      <w:r w:rsidR="007B0129">
        <w:rPr>
          <w:rFonts w:eastAsia="Times New Roman"/>
        </w:rPr>
        <w:t xml:space="preserve"> </w:t>
      </w:r>
      <w:r w:rsidR="007B0129" w:rsidRPr="007B0129">
        <w:rPr>
          <w:rFonts w:eastAsia="Times New Roman"/>
        </w:rPr>
        <w:t xml:space="preserve">отличается постиндустриальное общество </w:t>
      </w:r>
      <w:proofErr w:type="gramStart"/>
      <w:r w:rsidR="007B0129" w:rsidRPr="007B0129">
        <w:rPr>
          <w:rFonts w:eastAsia="Times New Roman"/>
        </w:rPr>
        <w:t>от</w:t>
      </w:r>
      <w:proofErr w:type="gramEnd"/>
      <w:r w:rsidR="007B0129" w:rsidRPr="007B0129">
        <w:rPr>
          <w:rFonts w:eastAsia="Times New Roman"/>
        </w:rPr>
        <w:t xml:space="preserve"> индустриального?</w:t>
      </w:r>
      <w:r w:rsidR="007B0129">
        <w:rPr>
          <w:rFonts w:eastAsia="Times New Roman"/>
        </w:rPr>
        <w:t xml:space="preserve"> </w:t>
      </w:r>
    </w:p>
    <w:p w:rsidR="007B0129" w:rsidRPr="007B0129" w:rsidRDefault="007B0129" w:rsidP="007B0129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B.JI.</w:t>
      </w:r>
      <w:r w:rsidR="00FD0149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7B0129">
        <w:rPr>
          <w:rFonts w:eastAsia="Times New Roman"/>
        </w:rPr>
        <w:t>ноземцев: «С переходом от индустриального общества к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постиндустриальному</w:t>
      </w:r>
      <w:proofErr w:type="gramEnd"/>
      <w:r>
        <w:rPr>
          <w:rFonts w:eastAsia="Times New Roman"/>
        </w:rPr>
        <w:t xml:space="preserve"> ... измени</w:t>
      </w:r>
      <w:r w:rsidRPr="007B0129">
        <w:rPr>
          <w:rFonts w:eastAsia="Times New Roman"/>
        </w:rPr>
        <w:t>тся сама сфера применения че</w:t>
      </w:r>
      <w:r w:rsidRPr="007B0129">
        <w:rPr>
          <w:rFonts w:eastAsia="Times New Roman"/>
        </w:rPr>
        <w:softHyphen/>
        <w:t>ловеческих способностей. По мере механизации и автоматизации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>традиционных операций люди оказываются занятыми только там,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>где необходимы человеческие оценки, суждения и творчество ...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>главным становится не физическая сила, а способность к иннова</w:t>
      </w:r>
      <w:r w:rsidRPr="007B0129">
        <w:rPr>
          <w:rFonts w:eastAsia="Times New Roman"/>
        </w:rPr>
        <w:softHyphen/>
        <w:t>циям. Соответственно и вовлеченные в производство люди утра</w:t>
      </w:r>
      <w:r w:rsidRPr="007B0129">
        <w:rPr>
          <w:rFonts w:eastAsia="Times New Roman"/>
        </w:rPr>
        <w:softHyphen/>
        <w:t>чивают сугубо материальную мотивацию своих действий, столь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>свойственную прежним цивилизациям».</w:t>
      </w:r>
    </w:p>
    <w:p w:rsidR="007B0129" w:rsidRPr="007B0129" w:rsidRDefault="00A56128" w:rsidP="007B0129">
      <w:pPr>
        <w:spacing w:line="240" w:lineRule="auto"/>
        <w:jc w:val="both"/>
        <w:rPr>
          <w:rFonts w:eastAsia="Times New Roman"/>
        </w:rPr>
      </w:pPr>
      <w:r w:rsidRPr="00A56128">
        <w:rPr>
          <w:rFonts w:eastAsia="Times New Roman"/>
          <w:b/>
        </w:rPr>
        <w:t>4.</w:t>
      </w:r>
      <w:r w:rsidR="007B0129" w:rsidRPr="007B0129">
        <w:rPr>
          <w:rFonts w:eastAsia="Times New Roman"/>
        </w:rPr>
        <w:t>Прочитайте высказывания. Какой смысл</w:t>
      </w:r>
      <w:r>
        <w:rPr>
          <w:rFonts w:eastAsia="Times New Roman"/>
        </w:rPr>
        <w:t>,</w:t>
      </w:r>
      <w:r w:rsidR="007B0129" w:rsidRPr="007B0129">
        <w:rPr>
          <w:rFonts w:eastAsia="Times New Roman"/>
        </w:rPr>
        <w:t xml:space="preserve"> вкладыва</w:t>
      </w:r>
      <w:r w:rsidR="007B0129" w:rsidRPr="007B0129">
        <w:rPr>
          <w:rFonts w:eastAsia="Times New Roman"/>
        </w:rPr>
        <w:softHyphen/>
        <w:t>ют авторы в понятие «человек»? Какие качества человека они счи</w:t>
      </w:r>
      <w:r w:rsidR="007B0129" w:rsidRPr="007B0129">
        <w:rPr>
          <w:rFonts w:eastAsia="Times New Roman"/>
        </w:rPr>
        <w:softHyphen/>
        <w:t>тают наиболее значимыми? К какой концепции - биологизатор</w:t>
      </w:r>
      <w:r w:rsidR="007B0129" w:rsidRPr="007B0129">
        <w:rPr>
          <w:rFonts w:eastAsia="Times New Roman"/>
        </w:rPr>
        <w:softHyphen/>
        <w:t xml:space="preserve">ской или </w:t>
      </w:r>
      <w:proofErr w:type="spellStart"/>
      <w:r w:rsidR="007B0129" w:rsidRPr="007B0129">
        <w:rPr>
          <w:rFonts w:eastAsia="Times New Roman"/>
        </w:rPr>
        <w:t>социологизагорской</w:t>
      </w:r>
      <w:proofErr w:type="spellEnd"/>
      <w:r w:rsidR="007B0129" w:rsidRPr="007B0129">
        <w:rPr>
          <w:rFonts w:eastAsia="Times New Roman"/>
        </w:rPr>
        <w:t xml:space="preserve"> - можно отнести каждое из выска</w:t>
      </w:r>
      <w:r w:rsidR="007B0129" w:rsidRPr="007B0129">
        <w:rPr>
          <w:rFonts w:eastAsia="Times New Roman"/>
        </w:rPr>
        <w:softHyphen/>
        <w:t>зываний? Чем человек отличается от животных?</w:t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 w:rsidRPr="007B0129">
        <w:rPr>
          <w:rFonts w:eastAsia="Times New Roman"/>
        </w:rPr>
        <w:t>Протагор. «Человек есть мера всех вещей, существующих,</w:t>
      </w:r>
      <w:r>
        <w:rPr>
          <w:rFonts w:eastAsia="Times New Roman"/>
        </w:rPr>
        <w:t xml:space="preserve"> </w:t>
      </w:r>
      <w:r w:rsidR="00A56128">
        <w:rPr>
          <w:rFonts w:eastAsia="Times New Roman"/>
        </w:rPr>
        <w:t>что они существуют, и несуще</w:t>
      </w:r>
      <w:r w:rsidRPr="007B0129">
        <w:rPr>
          <w:rFonts w:eastAsia="Times New Roman"/>
        </w:rPr>
        <w:t>ствующих, что они не существу</w:t>
      </w:r>
      <w:r w:rsidRPr="007B0129">
        <w:rPr>
          <w:rFonts w:eastAsia="Times New Roman"/>
        </w:rPr>
        <w:softHyphen/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 w:rsidRPr="007B0129">
        <w:rPr>
          <w:rFonts w:eastAsia="Times New Roman"/>
        </w:rPr>
        <w:t xml:space="preserve">А. Н. Радищев: «Только тогда станешь человеком, когда </w:t>
      </w:r>
      <w:proofErr w:type="gramStart"/>
      <w:r w:rsidRPr="007B0129">
        <w:rPr>
          <w:rFonts w:eastAsia="Times New Roman"/>
        </w:rPr>
        <w:t>на</w:t>
      </w:r>
      <w:proofErr w:type="gramEnd"/>
      <w:r w:rsidRPr="007B0129">
        <w:rPr>
          <w:rFonts w:eastAsia="Times New Roman"/>
        </w:rPr>
        <w:t>-</w:t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 w:rsidRPr="007B0129">
        <w:rPr>
          <w:rFonts w:eastAsia="Times New Roman"/>
        </w:rPr>
        <w:t xml:space="preserve">учишься видеть человека </w:t>
      </w:r>
      <w:proofErr w:type="gramStart"/>
      <w:r w:rsidRPr="007B0129">
        <w:rPr>
          <w:rFonts w:eastAsia="Times New Roman"/>
        </w:rPr>
        <w:t>в</w:t>
      </w:r>
      <w:proofErr w:type="gramEnd"/>
      <w:r w:rsidRPr="007B0129">
        <w:rPr>
          <w:rFonts w:eastAsia="Times New Roman"/>
        </w:rPr>
        <w:t xml:space="preserve"> другом».</w:t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 w:rsidRPr="007B0129">
        <w:rPr>
          <w:rFonts w:eastAsia="Times New Roman"/>
        </w:rPr>
        <w:t>М. Ю.</w:t>
      </w:r>
      <w:r w:rsidR="00A56128">
        <w:rPr>
          <w:rFonts w:eastAsia="Times New Roman"/>
        </w:rPr>
        <w:t xml:space="preserve"> </w:t>
      </w:r>
      <w:r w:rsidRPr="007B0129">
        <w:rPr>
          <w:rFonts w:eastAsia="Times New Roman"/>
        </w:rPr>
        <w:t>Лермонтов: «Тот самый человек пустой, кто весь напол</w:t>
      </w:r>
      <w:r w:rsidRPr="007B0129">
        <w:rPr>
          <w:rFonts w:eastAsia="Times New Roman"/>
        </w:rPr>
        <w:softHyphen/>
        <w:t>нен сам собой».</w:t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И</w:t>
      </w:r>
      <w:r w:rsidRPr="007B0129">
        <w:rPr>
          <w:rFonts w:eastAsia="Times New Roman"/>
        </w:rPr>
        <w:t>. Кант: «Человечность - это способность участвовать в судьбе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>других людей».</w:t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Э</w:t>
      </w:r>
      <w:r w:rsidRPr="007B0129">
        <w:rPr>
          <w:rFonts w:eastAsia="Times New Roman"/>
        </w:rPr>
        <w:t xml:space="preserve">. </w:t>
      </w:r>
      <w:proofErr w:type="spellStart"/>
      <w:r w:rsidRPr="007B0129">
        <w:rPr>
          <w:rFonts w:eastAsia="Times New Roman"/>
        </w:rPr>
        <w:t>Межелайтис</w:t>
      </w:r>
      <w:proofErr w:type="spellEnd"/>
      <w:r w:rsidRPr="007B0129">
        <w:rPr>
          <w:rFonts w:eastAsia="Times New Roman"/>
        </w:rPr>
        <w:t>: «Стать человеком - большая работа».</w:t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В. Г</w:t>
      </w:r>
      <w:r w:rsidRPr="007B0129">
        <w:rPr>
          <w:rFonts w:eastAsia="Times New Roman"/>
        </w:rPr>
        <w:t>. Белинский: «Хорошо быть ученым, поэтом, воином, за</w:t>
      </w:r>
      <w:r w:rsidRPr="007B0129">
        <w:rPr>
          <w:rFonts w:eastAsia="Times New Roman"/>
        </w:rPr>
        <w:softHyphen/>
        <w:t>конодателем и прочим, но худо не быть при этом человеком».</w:t>
      </w:r>
    </w:p>
    <w:p w:rsidR="007B0129" w:rsidRPr="007B0129" w:rsidRDefault="007B0129" w:rsidP="00A56128">
      <w:pPr>
        <w:spacing w:after="0" w:line="240" w:lineRule="auto"/>
        <w:jc w:val="both"/>
        <w:rPr>
          <w:rFonts w:eastAsia="Times New Roman"/>
        </w:rPr>
      </w:pPr>
      <w:r w:rsidRPr="007B0129">
        <w:rPr>
          <w:rFonts w:eastAsia="Times New Roman"/>
        </w:rPr>
        <w:t>А. С. Макаренко: «У человека должна быть единственная спе</w:t>
      </w:r>
      <w:r w:rsidRPr="007B0129">
        <w:rPr>
          <w:rFonts w:eastAsia="Times New Roman"/>
        </w:rPr>
        <w:softHyphen/>
        <w:t>циальность - он должен быть большим человеком, человеком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 xml:space="preserve">настоящим. Если ты </w:t>
      </w:r>
      <w:proofErr w:type="gramStart"/>
      <w:r w:rsidRPr="007B0129">
        <w:rPr>
          <w:rFonts w:eastAsia="Times New Roman"/>
        </w:rPr>
        <w:t>сумеешь</w:t>
      </w:r>
      <w:proofErr w:type="gramEnd"/>
      <w:r w:rsidRPr="007B0129">
        <w:rPr>
          <w:rFonts w:eastAsia="Times New Roman"/>
        </w:rPr>
        <w:t xml:space="preserve"> </w:t>
      </w:r>
      <w:r w:rsidRPr="007B0129">
        <w:rPr>
          <w:rFonts w:eastAsia="Times New Roman"/>
        </w:rPr>
        <w:lastRenderedPageBreak/>
        <w:t>это требование понять ... везде для</w:t>
      </w:r>
      <w:r>
        <w:rPr>
          <w:rFonts w:eastAsia="Times New Roman"/>
        </w:rPr>
        <w:t xml:space="preserve"> </w:t>
      </w:r>
      <w:r w:rsidRPr="007B0129">
        <w:rPr>
          <w:rFonts w:eastAsia="Times New Roman"/>
        </w:rPr>
        <w:t>тебя будет интересно и везде ты сможешь дать что-нибудь ценное в жизни.</w:t>
      </w:r>
    </w:p>
    <w:p w:rsidR="007B0129" w:rsidRDefault="007B0129" w:rsidP="00FD0149">
      <w:pPr>
        <w:spacing w:line="240" w:lineRule="auto"/>
        <w:rPr>
          <w:rFonts w:eastAsia="Times New Roman"/>
          <w:b/>
          <w:sz w:val="32"/>
          <w:szCs w:val="32"/>
        </w:rPr>
      </w:pPr>
    </w:p>
    <w:p w:rsidR="0023310B" w:rsidRPr="0023310B" w:rsidRDefault="0023310B" w:rsidP="0023310B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  <w:r w:rsidRPr="0023310B">
        <w:rPr>
          <w:rFonts w:eastAsia="Times New Roman"/>
          <w:b/>
          <w:sz w:val="32"/>
          <w:szCs w:val="32"/>
        </w:rPr>
        <w:t>Семинарское занятие  №2</w:t>
      </w:r>
    </w:p>
    <w:p w:rsidR="0023310B" w:rsidRPr="0023310B" w:rsidRDefault="0023310B" w:rsidP="0023310B">
      <w:pPr>
        <w:spacing w:line="240" w:lineRule="auto"/>
        <w:jc w:val="center"/>
        <w:rPr>
          <w:rFonts w:eastAsia="Times New Roman"/>
        </w:rPr>
      </w:pPr>
      <w:r w:rsidRPr="0023310B">
        <w:rPr>
          <w:rFonts w:eastAsia="Times New Roman"/>
          <w:b/>
        </w:rPr>
        <w:t xml:space="preserve">Тема: </w:t>
      </w:r>
      <w:r w:rsidRPr="0023310B">
        <w:rPr>
          <w:rFonts w:eastAsia="Times New Roman"/>
        </w:rPr>
        <w:t>Социальная сфера развития общества</w:t>
      </w:r>
      <w:r w:rsidRPr="0023310B">
        <w:rPr>
          <w:rFonts w:eastAsia="Times New Roman"/>
          <w:b/>
        </w:rPr>
        <w:t xml:space="preserve">  </w:t>
      </w:r>
    </w:p>
    <w:p w:rsidR="0023310B" w:rsidRPr="0023310B" w:rsidRDefault="0023310B" w:rsidP="0023310B">
      <w:pPr>
        <w:spacing w:line="240" w:lineRule="auto"/>
        <w:jc w:val="center"/>
        <w:rPr>
          <w:rFonts w:eastAsia="Times New Roman"/>
          <w:b/>
        </w:rPr>
      </w:pPr>
      <w:r w:rsidRPr="0023310B">
        <w:rPr>
          <w:rFonts w:eastAsia="Times New Roman"/>
          <w:b/>
        </w:rPr>
        <w:t>Вопросы к семинару</w:t>
      </w:r>
    </w:p>
    <w:p w:rsidR="0023310B" w:rsidRPr="0023310B" w:rsidRDefault="0023310B" w:rsidP="0023310B">
      <w:pPr>
        <w:spacing w:line="240" w:lineRule="auto"/>
        <w:rPr>
          <w:rFonts w:eastAsia="Times New Roman"/>
        </w:rPr>
      </w:pPr>
      <w:r w:rsidRPr="0023310B">
        <w:rPr>
          <w:rFonts w:eastAsia="Times New Roman"/>
        </w:rPr>
        <w:t xml:space="preserve">1.Социальная структура общества </w:t>
      </w:r>
    </w:p>
    <w:p w:rsidR="0023310B" w:rsidRPr="0023310B" w:rsidRDefault="0023310B" w:rsidP="0023310B">
      <w:pPr>
        <w:spacing w:line="240" w:lineRule="auto"/>
        <w:rPr>
          <w:rFonts w:eastAsia="Times New Roman"/>
        </w:rPr>
      </w:pPr>
      <w:r w:rsidRPr="0023310B">
        <w:rPr>
          <w:rFonts w:eastAsia="Times New Roman"/>
        </w:rPr>
        <w:t>2.Социальная мобильность и социальная стратификация</w:t>
      </w:r>
    </w:p>
    <w:p w:rsidR="0023310B" w:rsidRPr="0023310B" w:rsidRDefault="0023310B" w:rsidP="0023310B">
      <w:pPr>
        <w:spacing w:line="240" w:lineRule="auto"/>
        <w:rPr>
          <w:rFonts w:eastAsia="Times New Roman"/>
        </w:rPr>
      </w:pPr>
      <w:r w:rsidRPr="0023310B">
        <w:rPr>
          <w:rFonts w:eastAsia="Times New Roman"/>
        </w:rPr>
        <w:t>3.Процесс социализации личности</w:t>
      </w:r>
    </w:p>
    <w:p w:rsidR="0023310B" w:rsidRPr="0023310B" w:rsidRDefault="0023310B" w:rsidP="0023310B">
      <w:pPr>
        <w:spacing w:line="240" w:lineRule="auto"/>
        <w:rPr>
          <w:rFonts w:eastAsia="Times New Roman"/>
        </w:rPr>
      </w:pPr>
      <w:r w:rsidRPr="0023310B">
        <w:rPr>
          <w:rFonts w:eastAsia="Times New Roman"/>
        </w:rPr>
        <w:t>4.Нации и межнациональные отношения</w:t>
      </w:r>
    </w:p>
    <w:p w:rsidR="0023310B" w:rsidRPr="0023310B" w:rsidRDefault="0023310B" w:rsidP="0023310B">
      <w:pPr>
        <w:spacing w:line="240" w:lineRule="auto"/>
        <w:rPr>
          <w:rFonts w:eastAsia="Times New Roman"/>
        </w:rPr>
      </w:pPr>
      <w:r w:rsidRPr="0023310B">
        <w:rPr>
          <w:rFonts w:eastAsia="Times New Roman"/>
        </w:rPr>
        <w:t>5.Семья: признаки,  типы и функции</w:t>
      </w:r>
    </w:p>
    <w:p w:rsidR="0023310B" w:rsidRPr="0023310B" w:rsidRDefault="0023310B" w:rsidP="0023310B">
      <w:pPr>
        <w:spacing w:line="240" w:lineRule="auto"/>
        <w:rPr>
          <w:rFonts w:eastAsia="Times New Roman"/>
        </w:rPr>
      </w:pPr>
      <w:r w:rsidRPr="0023310B">
        <w:rPr>
          <w:rFonts w:eastAsia="Times New Roman"/>
        </w:rPr>
        <w:t xml:space="preserve"> 6. Молодежь в современном мире</w:t>
      </w:r>
    </w:p>
    <w:p w:rsidR="0023310B" w:rsidRPr="0023310B" w:rsidRDefault="0023310B" w:rsidP="0023310B">
      <w:pPr>
        <w:spacing w:line="240" w:lineRule="auto"/>
        <w:jc w:val="center"/>
        <w:rPr>
          <w:rFonts w:eastAsia="Times New Roman"/>
          <w:b/>
        </w:rPr>
      </w:pPr>
      <w:r w:rsidRPr="0023310B">
        <w:rPr>
          <w:rFonts w:eastAsia="Times New Roman"/>
          <w:b/>
        </w:rPr>
        <w:t>Сообщение</w:t>
      </w:r>
    </w:p>
    <w:p w:rsidR="0023310B" w:rsidRPr="0023310B" w:rsidRDefault="0023310B" w:rsidP="0023310B">
      <w:pPr>
        <w:spacing w:line="240" w:lineRule="auto"/>
        <w:jc w:val="center"/>
        <w:rPr>
          <w:rFonts w:eastAsia="Times New Roman"/>
        </w:rPr>
      </w:pPr>
      <w:r w:rsidRPr="0023310B">
        <w:rPr>
          <w:rFonts w:eastAsia="Calibri"/>
        </w:rPr>
        <w:t>Особенности формирования и развития этнического многообразия Донбасса.</w:t>
      </w:r>
    </w:p>
    <w:p w:rsidR="0023310B" w:rsidRPr="0023310B" w:rsidRDefault="0023310B" w:rsidP="0023310B">
      <w:pPr>
        <w:spacing w:line="240" w:lineRule="auto"/>
        <w:jc w:val="center"/>
        <w:rPr>
          <w:rFonts w:eastAsia="Times New Roman"/>
          <w:b/>
        </w:rPr>
      </w:pPr>
      <w:r w:rsidRPr="0023310B">
        <w:rPr>
          <w:rFonts w:eastAsia="Times New Roman"/>
          <w:b/>
        </w:rPr>
        <w:t>Литература</w:t>
      </w:r>
    </w:p>
    <w:p w:rsidR="0023310B" w:rsidRPr="0023310B" w:rsidRDefault="0023310B" w:rsidP="0023310B">
      <w:pPr>
        <w:spacing w:after="0" w:line="360" w:lineRule="auto"/>
        <w:rPr>
          <w:rFonts w:eastAsia="Times New Roman"/>
        </w:rPr>
      </w:pPr>
      <w:r w:rsidRPr="0023310B">
        <w:rPr>
          <w:rFonts w:eastAsia="Times New Roman"/>
          <w:b/>
        </w:rPr>
        <w:t>1.</w:t>
      </w:r>
      <w:r w:rsidRPr="0023310B">
        <w:rPr>
          <w:rFonts w:eastAsia="Times New Roman"/>
        </w:rPr>
        <w:t>Боголюбов Л.Н. Обществознание. 11класс: учебник для общеобразовательных организаций. – М.: Просвещение, 2016. – 335 с.</w:t>
      </w:r>
    </w:p>
    <w:p w:rsidR="0023310B" w:rsidRPr="0023310B" w:rsidRDefault="0023310B" w:rsidP="0023310B">
      <w:pPr>
        <w:spacing w:after="0" w:line="360" w:lineRule="auto"/>
        <w:jc w:val="both"/>
        <w:rPr>
          <w:rFonts w:eastAsia="Times New Roman"/>
          <w:lang w:eastAsia="x-none"/>
        </w:rPr>
      </w:pPr>
      <w:r w:rsidRPr="0023310B">
        <w:rPr>
          <w:rFonts w:eastAsia="Times New Roman"/>
          <w:b/>
          <w:bCs/>
          <w:lang w:eastAsia="x-none"/>
        </w:rPr>
        <w:t>2.</w:t>
      </w:r>
      <w:r w:rsidRPr="0023310B">
        <w:rPr>
          <w:rFonts w:eastAsia="Times New Roman"/>
          <w:lang w:eastAsia="x-none"/>
        </w:rPr>
        <w:t>Важенин А.Г. Обществознание: учеб</w:t>
      </w:r>
      <w:proofErr w:type="gramStart"/>
      <w:r w:rsidRPr="0023310B">
        <w:rPr>
          <w:rFonts w:eastAsia="Times New Roman"/>
          <w:lang w:eastAsia="x-none"/>
        </w:rPr>
        <w:t>.</w:t>
      </w:r>
      <w:proofErr w:type="gramEnd"/>
      <w:r w:rsidRPr="0023310B">
        <w:rPr>
          <w:rFonts w:eastAsia="Times New Roman"/>
          <w:lang w:eastAsia="x-none"/>
        </w:rPr>
        <w:t xml:space="preserve"> </w:t>
      </w:r>
      <w:proofErr w:type="gramStart"/>
      <w:r w:rsidRPr="0023310B">
        <w:rPr>
          <w:rFonts w:eastAsia="Times New Roman"/>
          <w:lang w:eastAsia="x-none"/>
        </w:rPr>
        <w:t>п</w:t>
      </w:r>
      <w:proofErr w:type="gramEnd"/>
      <w:r w:rsidRPr="0023310B">
        <w:rPr>
          <w:rFonts w:eastAsia="Times New Roman"/>
          <w:lang w:eastAsia="x-none"/>
        </w:rPr>
        <w:t>особие для студентов сред. проф. учеб. заведений. М.: Издательский центр «Академия», 2008.- 368 с.</w:t>
      </w:r>
    </w:p>
    <w:p w:rsidR="0023310B" w:rsidRPr="0023310B" w:rsidRDefault="0023310B" w:rsidP="0023310B">
      <w:pPr>
        <w:spacing w:after="0" w:line="360" w:lineRule="auto"/>
        <w:jc w:val="both"/>
        <w:rPr>
          <w:rFonts w:eastAsia="Times New Roman"/>
          <w:lang w:eastAsia="x-none"/>
        </w:rPr>
      </w:pPr>
      <w:r w:rsidRPr="0023310B">
        <w:rPr>
          <w:rFonts w:eastAsia="Times New Roman"/>
          <w:b/>
          <w:bCs/>
          <w:lang w:eastAsia="x-none"/>
        </w:rPr>
        <w:t>3</w:t>
      </w:r>
      <w:r w:rsidRPr="0023310B">
        <w:rPr>
          <w:rFonts w:eastAsia="Times New Roman"/>
          <w:lang w:eastAsia="x-none"/>
        </w:rPr>
        <w:t xml:space="preserve">.Кравченко А.И. Обществознание. 11 </w:t>
      </w:r>
      <w:proofErr w:type="spellStart"/>
      <w:r w:rsidRPr="0023310B">
        <w:rPr>
          <w:rFonts w:eastAsia="Times New Roman"/>
          <w:lang w:eastAsia="x-none"/>
        </w:rPr>
        <w:t>кл</w:t>
      </w:r>
      <w:proofErr w:type="spellEnd"/>
      <w:r w:rsidRPr="0023310B">
        <w:rPr>
          <w:rFonts w:eastAsia="Times New Roman"/>
          <w:lang w:eastAsia="x-none"/>
        </w:rPr>
        <w:t>. – М., 2001–2005.</w:t>
      </w:r>
    </w:p>
    <w:p w:rsidR="0023310B" w:rsidRPr="0023310B" w:rsidRDefault="0023310B" w:rsidP="0023310B">
      <w:pPr>
        <w:spacing w:after="0" w:line="360" w:lineRule="auto"/>
        <w:jc w:val="both"/>
        <w:rPr>
          <w:rFonts w:eastAsia="Times New Roman"/>
          <w:lang w:eastAsia="x-none"/>
        </w:rPr>
      </w:pPr>
      <w:r w:rsidRPr="0023310B">
        <w:rPr>
          <w:rFonts w:eastAsia="Times New Roman"/>
          <w:b/>
          <w:bCs/>
          <w:lang w:eastAsia="x-none"/>
        </w:rPr>
        <w:t>4.</w:t>
      </w:r>
      <w:r w:rsidRPr="0023310B">
        <w:rPr>
          <w:rFonts w:eastAsia="Times New Roman"/>
          <w:lang w:eastAsia="x-none"/>
        </w:rPr>
        <w:t xml:space="preserve">Школьный словарь по обществоведению: учебник пособие для 10–11 </w:t>
      </w:r>
      <w:proofErr w:type="spellStart"/>
      <w:r w:rsidRPr="0023310B">
        <w:rPr>
          <w:rFonts w:eastAsia="Times New Roman"/>
          <w:lang w:eastAsia="x-none"/>
        </w:rPr>
        <w:t>кл</w:t>
      </w:r>
      <w:proofErr w:type="spellEnd"/>
      <w:r w:rsidRPr="0023310B">
        <w:rPr>
          <w:rFonts w:eastAsia="Times New Roman"/>
          <w:lang w:eastAsia="x-none"/>
        </w:rPr>
        <w:t xml:space="preserve">. </w:t>
      </w:r>
      <w:proofErr w:type="spellStart"/>
      <w:r w:rsidRPr="0023310B">
        <w:rPr>
          <w:rFonts w:eastAsia="Times New Roman"/>
          <w:lang w:eastAsia="x-none"/>
        </w:rPr>
        <w:t>общеобразоват</w:t>
      </w:r>
      <w:proofErr w:type="spellEnd"/>
      <w:r w:rsidRPr="0023310B">
        <w:rPr>
          <w:rFonts w:eastAsia="Times New Roman"/>
          <w:lang w:eastAsia="x-none"/>
        </w:rPr>
        <w:t>. учреждений / под ред. Л. Н. Боголюбова и Ю. И. Аверьянова. – М., 2002.</w:t>
      </w:r>
    </w:p>
    <w:p w:rsidR="0023310B" w:rsidRPr="0023310B" w:rsidRDefault="0023310B" w:rsidP="0023310B">
      <w:pPr>
        <w:spacing w:after="0" w:line="360" w:lineRule="auto"/>
        <w:jc w:val="both"/>
        <w:rPr>
          <w:rFonts w:eastAsia="Times New Roman"/>
          <w:lang w:eastAsia="x-none"/>
        </w:rPr>
      </w:pPr>
      <w:r w:rsidRPr="0023310B">
        <w:rPr>
          <w:rFonts w:eastAsia="Times New Roman"/>
          <w:b/>
          <w:bCs/>
          <w:lang w:eastAsia="x-none"/>
        </w:rPr>
        <w:t>5.</w:t>
      </w:r>
      <w:r w:rsidRPr="0023310B">
        <w:rPr>
          <w:rFonts w:eastAsia="Times New Roman"/>
          <w:lang w:eastAsia="x-none"/>
        </w:rPr>
        <w:t>Важенин А.Г. Практикум по обществознанию: учеб</w:t>
      </w:r>
      <w:proofErr w:type="gramStart"/>
      <w:r w:rsidRPr="0023310B">
        <w:rPr>
          <w:rFonts w:eastAsia="Times New Roman"/>
          <w:lang w:eastAsia="x-none"/>
        </w:rPr>
        <w:t>.</w:t>
      </w:r>
      <w:proofErr w:type="gramEnd"/>
      <w:r w:rsidRPr="0023310B">
        <w:rPr>
          <w:rFonts w:eastAsia="Times New Roman"/>
          <w:lang w:eastAsia="x-none"/>
        </w:rPr>
        <w:t xml:space="preserve"> </w:t>
      </w:r>
      <w:proofErr w:type="gramStart"/>
      <w:r w:rsidRPr="0023310B">
        <w:rPr>
          <w:rFonts w:eastAsia="Times New Roman"/>
          <w:lang w:eastAsia="x-none"/>
        </w:rPr>
        <w:t>п</w:t>
      </w:r>
      <w:proofErr w:type="gramEnd"/>
      <w:r w:rsidRPr="0023310B">
        <w:rPr>
          <w:rFonts w:eastAsia="Times New Roman"/>
          <w:lang w:eastAsia="x-none"/>
        </w:rPr>
        <w:t>особие. – М., 2005</w:t>
      </w:r>
    </w:p>
    <w:p w:rsidR="0023310B" w:rsidRPr="0023310B" w:rsidRDefault="0023310B" w:rsidP="0023310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3310B" w:rsidRDefault="0023310B" w:rsidP="0023310B">
      <w:pPr>
        <w:spacing w:line="240" w:lineRule="auto"/>
        <w:jc w:val="center"/>
        <w:rPr>
          <w:rFonts w:eastAsia="Times New Roman"/>
          <w:b/>
        </w:rPr>
      </w:pPr>
      <w:r w:rsidRPr="0023310B">
        <w:rPr>
          <w:rFonts w:eastAsia="Times New Roman"/>
          <w:b/>
        </w:rPr>
        <w:t>Задания</w:t>
      </w:r>
      <w:r>
        <w:rPr>
          <w:rFonts w:eastAsia="Times New Roman"/>
          <w:b/>
        </w:rPr>
        <w:t xml:space="preserve"> и проблемные вопросы</w:t>
      </w:r>
    </w:p>
    <w:p w:rsidR="004034BA" w:rsidRPr="0023310B" w:rsidRDefault="0023310B" w:rsidP="0023310B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1.</w:t>
      </w:r>
      <w:r w:rsidR="004034BA" w:rsidRPr="004034BA">
        <w:rPr>
          <w:rFonts w:eastAsia="Times New Roman"/>
          <w:lang w:eastAsia="ru-RU"/>
        </w:rPr>
        <w:t>.</w:t>
      </w:r>
      <w:r w:rsidR="004034BA" w:rsidRPr="004034BA">
        <w:rPr>
          <w:rFonts w:eastAsia="Times New Roman"/>
          <w:b/>
          <w:lang w:eastAsia="ru-RU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34BA" w:rsidRPr="004034BA" w:rsidTr="004034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A" w:rsidRPr="004034BA" w:rsidRDefault="004034BA" w:rsidP="004034BA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4034BA">
              <w:rPr>
                <w:rFonts w:eastAsia="Times New Roman"/>
                <w:b/>
                <w:lang w:eastAsia="ru-RU"/>
              </w:rPr>
              <w:t>Исторические типы социальной стратификации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A" w:rsidRPr="004034BA" w:rsidRDefault="004034BA" w:rsidP="004034BA">
            <w:pPr>
              <w:spacing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4034BA">
              <w:rPr>
                <w:rFonts w:eastAsia="Times New Roman"/>
                <w:b/>
                <w:lang w:eastAsia="ru-RU"/>
              </w:rPr>
              <w:t>Определение и характерные черты</w:t>
            </w:r>
          </w:p>
        </w:tc>
      </w:tr>
      <w:tr w:rsidR="004034BA" w:rsidRPr="004034BA" w:rsidTr="004034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034BA">
              <w:rPr>
                <w:rFonts w:eastAsia="Times New Roman"/>
                <w:lang w:eastAsia="ru-RU"/>
              </w:rPr>
              <w:lastRenderedPageBreak/>
              <w:t>Рабство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034BA" w:rsidRPr="004034BA" w:rsidTr="004034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034BA">
              <w:rPr>
                <w:rFonts w:eastAsia="Times New Roman"/>
                <w:lang w:eastAsia="ru-RU"/>
              </w:rPr>
              <w:t>Касты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034BA" w:rsidRPr="004034BA" w:rsidTr="004034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034BA">
              <w:rPr>
                <w:rFonts w:eastAsia="Times New Roman"/>
                <w:lang w:eastAsia="ru-RU"/>
              </w:rPr>
              <w:t>Сословия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4034BA" w:rsidRPr="004034BA" w:rsidTr="004034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034BA">
              <w:rPr>
                <w:rFonts w:eastAsia="Times New Roman"/>
                <w:lang w:eastAsia="ru-RU"/>
              </w:rPr>
              <w:t>Классы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A" w:rsidRPr="004034BA" w:rsidRDefault="004034BA" w:rsidP="004034B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4034BA" w:rsidRPr="004034BA" w:rsidRDefault="004034BA" w:rsidP="004034BA">
      <w:pPr>
        <w:spacing w:line="240" w:lineRule="auto"/>
        <w:rPr>
          <w:rFonts w:eastAsia="Times New Roman"/>
          <w:lang w:eastAsia="ru-RU"/>
        </w:rPr>
      </w:pPr>
    </w:p>
    <w:p w:rsidR="004034BA" w:rsidRPr="004034BA" w:rsidRDefault="0023310B" w:rsidP="004034BA">
      <w:pPr>
        <w:jc w:val="both"/>
        <w:rPr>
          <w:rFonts w:eastAsia="Times New Roman"/>
          <w:lang w:eastAsia="ru-RU"/>
        </w:rPr>
      </w:pPr>
      <w:r w:rsidRPr="0023310B">
        <w:rPr>
          <w:rFonts w:eastAsia="Times New Roman"/>
          <w:b/>
          <w:lang w:eastAsia="ru-RU"/>
        </w:rPr>
        <w:t>2</w:t>
      </w:r>
      <w:r w:rsidR="004034BA" w:rsidRPr="0023310B">
        <w:rPr>
          <w:rFonts w:eastAsia="Times New Roman"/>
          <w:b/>
          <w:lang w:eastAsia="ru-RU"/>
        </w:rPr>
        <w:t>.</w:t>
      </w:r>
      <w:r w:rsidR="004034BA" w:rsidRPr="004034BA">
        <w:rPr>
          <w:rFonts w:eastAsia="Times New Roman"/>
          <w:lang w:eastAsia="ru-RU"/>
        </w:rPr>
        <w:t xml:space="preserve"> </w:t>
      </w:r>
      <w:r w:rsidR="004034BA" w:rsidRPr="004034BA">
        <w:rPr>
          <w:rFonts w:eastAsia="Times New Roman"/>
          <w:b/>
          <w:lang w:eastAsia="ru-RU"/>
        </w:rPr>
        <w:t>Как вы понимаете высказывание</w:t>
      </w:r>
      <w:r w:rsidR="004034BA" w:rsidRPr="004034BA">
        <w:rPr>
          <w:rFonts w:eastAsia="Times New Roman"/>
          <w:lang w:eastAsia="ru-RU"/>
        </w:rPr>
        <w:t xml:space="preserve"> </w:t>
      </w:r>
      <w:proofErr w:type="spellStart"/>
      <w:r w:rsidR="004034BA" w:rsidRPr="004034BA">
        <w:rPr>
          <w:rFonts w:eastAsia="Times New Roman"/>
          <w:lang w:eastAsia="ru-RU"/>
        </w:rPr>
        <w:t>Ф.Адлера</w:t>
      </w:r>
      <w:proofErr w:type="spellEnd"/>
      <w:r w:rsidR="004034BA" w:rsidRPr="004034BA">
        <w:rPr>
          <w:rFonts w:eastAsia="Times New Roman"/>
          <w:lang w:eastAsia="ru-RU"/>
        </w:rPr>
        <w:t xml:space="preserve">: «Семья – это общество в миниатюре, от целостности которого зависит безопасность всего большого человеческого общества»? </w:t>
      </w:r>
    </w:p>
    <w:p w:rsidR="004034BA" w:rsidRPr="004034BA" w:rsidRDefault="0023310B" w:rsidP="004034BA">
      <w:pPr>
        <w:spacing w:after="0"/>
        <w:jc w:val="both"/>
        <w:rPr>
          <w:rFonts w:eastAsia="Times New Roman"/>
          <w:bCs/>
          <w:lang w:eastAsia="ru-RU"/>
        </w:rPr>
      </w:pPr>
      <w:r w:rsidRPr="0023310B">
        <w:rPr>
          <w:rFonts w:eastAsia="Times New Roman"/>
          <w:b/>
          <w:bCs/>
          <w:lang w:eastAsia="ru-RU"/>
        </w:rPr>
        <w:t>3</w:t>
      </w:r>
      <w:r w:rsidR="004034BA" w:rsidRPr="004034BA">
        <w:rPr>
          <w:rFonts w:eastAsia="Times New Roman"/>
          <w:bCs/>
          <w:lang w:eastAsia="ru-RU"/>
        </w:rPr>
        <w:t>.</w:t>
      </w:r>
      <w:r w:rsidR="004034BA" w:rsidRPr="004034BA">
        <w:rPr>
          <w:rFonts w:eastAsia="Times New Roman"/>
          <w:b/>
          <w:bCs/>
          <w:lang w:eastAsia="ru-RU"/>
        </w:rPr>
        <w:t>Составь социальный портрет</w:t>
      </w:r>
      <w:r w:rsidR="004034BA" w:rsidRPr="004034BA">
        <w:rPr>
          <w:rFonts w:eastAsia="Times New Roman"/>
          <w:bCs/>
          <w:lang w:eastAsia="ru-RU"/>
        </w:rPr>
        <w:t xml:space="preserve"> типичного представителя среднего класса в нашем обществе, используя следующие показатели: образование, семейное положение, источники и средний размер доходов, место проживания (город, село), жилищные условия, формы проведения досуга.</w:t>
      </w:r>
    </w:p>
    <w:p w:rsidR="004034BA" w:rsidRPr="004034BA" w:rsidRDefault="004034BA" w:rsidP="004034BA">
      <w:pPr>
        <w:spacing w:after="0"/>
        <w:jc w:val="both"/>
        <w:rPr>
          <w:rFonts w:eastAsia="Times New Roman"/>
          <w:lang w:eastAsia="ru-RU"/>
        </w:rPr>
      </w:pPr>
    </w:p>
    <w:p w:rsidR="002C4782" w:rsidRPr="00FD0149" w:rsidRDefault="0023310B" w:rsidP="00FD0149">
      <w:pPr>
        <w:spacing w:after="0"/>
        <w:rPr>
          <w:rFonts w:eastAsia="Times New Roman"/>
          <w:bCs/>
          <w:lang w:eastAsia="ru-RU"/>
        </w:rPr>
      </w:pPr>
      <w:r w:rsidRPr="0023310B">
        <w:rPr>
          <w:rFonts w:eastAsia="Times New Roman"/>
          <w:b/>
          <w:bCs/>
          <w:lang w:eastAsia="ru-RU"/>
        </w:rPr>
        <w:t>4</w:t>
      </w:r>
      <w:r w:rsidR="004034BA" w:rsidRPr="004034BA">
        <w:rPr>
          <w:rFonts w:eastAsia="Times New Roman"/>
          <w:bCs/>
          <w:lang w:eastAsia="ru-RU"/>
        </w:rPr>
        <w:t xml:space="preserve">.Французский писатель В. Гюго сказал: «На свете нет малых народов. Величие народа вовсе не измеряется его численностью, подобно тому, как величие человека не измеряется его ростом». </w:t>
      </w:r>
      <w:r w:rsidR="004034BA" w:rsidRPr="004034BA">
        <w:rPr>
          <w:rFonts w:eastAsia="Times New Roman"/>
          <w:b/>
          <w:bCs/>
          <w:lang w:eastAsia="ru-RU"/>
        </w:rPr>
        <w:t>Согласны ли вы с писателем?</w:t>
      </w:r>
      <w:r w:rsidR="004034BA" w:rsidRPr="004034BA">
        <w:rPr>
          <w:rFonts w:eastAsia="Times New Roman"/>
          <w:bCs/>
          <w:lang w:eastAsia="ru-RU"/>
        </w:rPr>
        <w:t xml:space="preserve"> Покажи на примерах, что величие народа не зависит от его численности.</w:t>
      </w:r>
    </w:p>
    <w:p w:rsidR="002C4782" w:rsidRDefault="002C4782" w:rsidP="002C4782">
      <w:pPr>
        <w:spacing w:line="240" w:lineRule="auto"/>
        <w:rPr>
          <w:rFonts w:eastAsia="Times New Roman"/>
          <w:b/>
          <w:sz w:val="32"/>
          <w:szCs w:val="32"/>
        </w:rPr>
      </w:pPr>
    </w:p>
    <w:p w:rsidR="002C4782" w:rsidRPr="002C4782" w:rsidRDefault="002C4782" w:rsidP="002C4782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  <w:r w:rsidRPr="002C4782">
        <w:rPr>
          <w:rFonts w:eastAsia="Times New Roman"/>
          <w:b/>
          <w:sz w:val="32"/>
          <w:szCs w:val="32"/>
        </w:rPr>
        <w:t>Семинарское занятие  №3</w:t>
      </w:r>
    </w:p>
    <w:p w:rsidR="002C4782" w:rsidRPr="002C4782" w:rsidRDefault="002C4782" w:rsidP="002C4782">
      <w:pPr>
        <w:spacing w:line="240" w:lineRule="auto"/>
        <w:jc w:val="center"/>
        <w:rPr>
          <w:rFonts w:eastAsia="Times New Roman"/>
        </w:rPr>
      </w:pPr>
      <w:r w:rsidRPr="002C4782">
        <w:rPr>
          <w:rFonts w:eastAsia="Times New Roman"/>
          <w:b/>
        </w:rPr>
        <w:t xml:space="preserve">Тема: </w:t>
      </w:r>
      <w:r w:rsidRPr="002C4782">
        <w:rPr>
          <w:rFonts w:eastAsia="Times New Roman"/>
        </w:rPr>
        <w:t>Политическая власть. Правовое государство. Участие граждан в политической жизни.</w:t>
      </w:r>
    </w:p>
    <w:p w:rsidR="002C4782" w:rsidRPr="002C4782" w:rsidRDefault="002C4782" w:rsidP="002C4782">
      <w:pPr>
        <w:spacing w:line="240" w:lineRule="auto"/>
        <w:jc w:val="center"/>
        <w:rPr>
          <w:rFonts w:eastAsia="Times New Roman"/>
          <w:b/>
        </w:rPr>
      </w:pPr>
      <w:r w:rsidRPr="002C4782">
        <w:rPr>
          <w:rFonts w:eastAsia="Times New Roman"/>
          <w:b/>
        </w:rPr>
        <w:t>Вопросы к семинару</w:t>
      </w:r>
    </w:p>
    <w:p w:rsidR="002C4782" w:rsidRPr="002C4782" w:rsidRDefault="002C4782" w:rsidP="002C4782">
      <w:pPr>
        <w:tabs>
          <w:tab w:val="left" w:pos="1080"/>
        </w:tabs>
        <w:spacing w:after="0"/>
        <w:jc w:val="both"/>
        <w:rPr>
          <w:rFonts w:eastAsia="Times New Roman"/>
          <w:color w:val="000000"/>
          <w:lang w:eastAsia="ru-RU"/>
        </w:rPr>
      </w:pPr>
      <w:r w:rsidRPr="002C4782">
        <w:rPr>
          <w:rFonts w:eastAsia="Times New Roman"/>
          <w:lang w:eastAsia="ru-RU"/>
        </w:rPr>
        <w:t>1.Политика и ее функции</w:t>
      </w:r>
      <w:r w:rsidRPr="002C4782">
        <w:rPr>
          <w:rFonts w:eastAsia="Times New Roman"/>
          <w:color w:val="000000"/>
          <w:lang w:eastAsia="ru-RU"/>
        </w:rPr>
        <w:t>.</w:t>
      </w:r>
    </w:p>
    <w:p w:rsidR="002C4782" w:rsidRPr="002C4782" w:rsidRDefault="002C4782" w:rsidP="002C4782">
      <w:pPr>
        <w:suppressAutoHyphens/>
        <w:spacing w:after="0"/>
        <w:jc w:val="both"/>
        <w:rPr>
          <w:rFonts w:eastAsia="Times New Roman"/>
          <w:i/>
          <w:lang w:eastAsia="ru-RU"/>
        </w:rPr>
      </w:pPr>
      <w:r w:rsidRPr="002C4782">
        <w:rPr>
          <w:rFonts w:eastAsia="Times New Roman"/>
          <w:color w:val="000000"/>
          <w:lang w:eastAsia="ru-RU"/>
        </w:rPr>
        <w:t>2. Власть, ее происхождение и виды власти.</w:t>
      </w:r>
    </w:p>
    <w:p w:rsidR="002C4782" w:rsidRPr="002C4782" w:rsidRDefault="002C4782" w:rsidP="002C4782">
      <w:pPr>
        <w:suppressAutoHyphens/>
        <w:spacing w:after="0"/>
        <w:jc w:val="both"/>
        <w:rPr>
          <w:rFonts w:eastAsia="Times New Roman"/>
          <w:i/>
          <w:lang w:eastAsia="ru-RU"/>
        </w:rPr>
      </w:pPr>
      <w:r w:rsidRPr="002C4782">
        <w:rPr>
          <w:rFonts w:eastAsia="Times New Roman"/>
          <w:lang w:eastAsia="ru-RU"/>
        </w:rPr>
        <w:t>3.</w:t>
      </w:r>
      <w:r w:rsidRPr="002C4782">
        <w:rPr>
          <w:rFonts w:eastAsia="Times New Roman"/>
          <w:color w:val="000000"/>
          <w:lang w:eastAsia="ru-RU"/>
        </w:rPr>
        <w:t xml:space="preserve"> Политические системы и режимы.</w:t>
      </w:r>
    </w:p>
    <w:p w:rsidR="002C4782" w:rsidRPr="002C4782" w:rsidRDefault="002C4782" w:rsidP="002C4782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lang w:eastAsia="ru-RU"/>
        </w:rPr>
      </w:pPr>
      <w:r w:rsidRPr="002C4782">
        <w:rPr>
          <w:rFonts w:eastAsia="Times New Roman"/>
          <w:color w:val="000000"/>
          <w:lang w:eastAsia="ru-RU"/>
        </w:rPr>
        <w:t>4. Политические партии</w:t>
      </w:r>
    </w:p>
    <w:p w:rsidR="002C4782" w:rsidRPr="002C4782" w:rsidRDefault="002C4782" w:rsidP="002C4782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lang w:eastAsia="ru-RU"/>
        </w:rPr>
      </w:pPr>
      <w:r w:rsidRPr="002C4782">
        <w:rPr>
          <w:rFonts w:eastAsia="Times New Roman"/>
          <w:color w:val="000000"/>
          <w:lang w:eastAsia="ru-RU"/>
        </w:rPr>
        <w:t>5.Элита и лидеры в политике</w:t>
      </w:r>
    </w:p>
    <w:p w:rsidR="002C4782" w:rsidRPr="002C4782" w:rsidRDefault="002C4782" w:rsidP="002C4782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lang w:eastAsia="ru-RU"/>
        </w:rPr>
      </w:pPr>
      <w:r w:rsidRPr="002C4782">
        <w:rPr>
          <w:rFonts w:eastAsia="Times New Roman"/>
          <w:color w:val="000000"/>
          <w:lang w:eastAsia="ru-RU"/>
        </w:rPr>
        <w:t>6.Правовое государство и его соотношение с гражданским обществом</w:t>
      </w:r>
    </w:p>
    <w:p w:rsidR="002C4782" w:rsidRPr="002C4782" w:rsidRDefault="002C4782" w:rsidP="002C4782">
      <w:pPr>
        <w:spacing w:line="240" w:lineRule="auto"/>
        <w:jc w:val="center"/>
        <w:rPr>
          <w:rFonts w:eastAsia="Times New Roman"/>
          <w:b/>
        </w:rPr>
      </w:pPr>
      <w:r w:rsidRPr="002C4782">
        <w:rPr>
          <w:rFonts w:eastAsia="Times New Roman"/>
          <w:b/>
        </w:rPr>
        <w:t>Сообщение</w:t>
      </w:r>
    </w:p>
    <w:p w:rsidR="002C4782" w:rsidRPr="002C4782" w:rsidRDefault="002C4782" w:rsidP="002C4782">
      <w:pPr>
        <w:spacing w:line="240" w:lineRule="auto"/>
        <w:jc w:val="center"/>
        <w:rPr>
          <w:rFonts w:eastAsia="Times New Roman"/>
        </w:rPr>
      </w:pPr>
      <w:r w:rsidRPr="002C4782">
        <w:rPr>
          <w:rFonts w:eastAsia="Times New Roman"/>
        </w:rPr>
        <w:t>Формы и способы участие граждан в политической жизни.</w:t>
      </w:r>
    </w:p>
    <w:p w:rsidR="002C4782" w:rsidRPr="002C4782" w:rsidRDefault="002C4782" w:rsidP="002C4782">
      <w:pPr>
        <w:spacing w:line="240" w:lineRule="auto"/>
        <w:jc w:val="center"/>
        <w:rPr>
          <w:rFonts w:eastAsia="Times New Roman"/>
          <w:b/>
        </w:rPr>
      </w:pPr>
      <w:r w:rsidRPr="002C4782">
        <w:rPr>
          <w:rFonts w:eastAsia="Times New Roman"/>
          <w:b/>
        </w:rPr>
        <w:t>Литература</w:t>
      </w:r>
    </w:p>
    <w:p w:rsidR="002C4782" w:rsidRPr="002C4782" w:rsidRDefault="002C4782" w:rsidP="002C4782">
      <w:pPr>
        <w:spacing w:after="0"/>
        <w:rPr>
          <w:rFonts w:eastAsia="Times New Roman"/>
        </w:rPr>
      </w:pPr>
      <w:r w:rsidRPr="002C4782">
        <w:rPr>
          <w:rFonts w:eastAsia="Times New Roman"/>
          <w:b/>
        </w:rPr>
        <w:t>1.</w:t>
      </w:r>
      <w:r w:rsidRPr="002C4782">
        <w:rPr>
          <w:rFonts w:eastAsia="Times New Roman"/>
        </w:rPr>
        <w:t>Боголюбов Л.Н. Обществознание. 11класс: учебник для общеобразовательных организаций. – М.: Просвещение, 2016. – 335 с.</w:t>
      </w:r>
    </w:p>
    <w:p w:rsidR="002C4782" w:rsidRPr="002C4782" w:rsidRDefault="002C4782" w:rsidP="002C4782">
      <w:pPr>
        <w:spacing w:after="0"/>
        <w:jc w:val="both"/>
        <w:rPr>
          <w:rFonts w:eastAsia="Times New Roman"/>
          <w:lang w:eastAsia="x-none"/>
        </w:rPr>
      </w:pPr>
      <w:r w:rsidRPr="002C4782">
        <w:rPr>
          <w:rFonts w:eastAsia="Times New Roman"/>
          <w:b/>
          <w:bCs/>
          <w:lang w:eastAsia="x-none"/>
        </w:rPr>
        <w:lastRenderedPageBreak/>
        <w:t>2.</w:t>
      </w:r>
      <w:r w:rsidRPr="002C4782">
        <w:rPr>
          <w:rFonts w:eastAsia="Times New Roman"/>
          <w:lang w:eastAsia="x-none"/>
        </w:rPr>
        <w:t>Важенин А.Г. Обществознание: учеб</w:t>
      </w:r>
      <w:proofErr w:type="gramStart"/>
      <w:r w:rsidRPr="002C4782">
        <w:rPr>
          <w:rFonts w:eastAsia="Times New Roman"/>
          <w:lang w:eastAsia="x-none"/>
        </w:rPr>
        <w:t>.</w:t>
      </w:r>
      <w:proofErr w:type="gramEnd"/>
      <w:r w:rsidRPr="002C4782">
        <w:rPr>
          <w:rFonts w:eastAsia="Times New Roman"/>
          <w:lang w:eastAsia="x-none"/>
        </w:rPr>
        <w:t xml:space="preserve"> </w:t>
      </w:r>
      <w:proofErr w:type="gramStart"/>
      <w:r w:rsidRPr="002C4782">
        <w:rPr>
          <w:rFonts w:eastAsia="Times New Roman"/>
          <w:lang w:eastAsia="x-none"/>
        </w:rPr>
        <w:t>п</w:t>
      </w:r>
      <w:proofErr w:type="gramEnd"/>
      <w:r w:rsidRPr="002C4782">
        <w:rPr>
          <w:rFonts w:eastAsia="Times New Roman"/>
          <w:lang w:eastAsia="x-none"/>
        </w:rPr>
        <w:t>особие для студентов сред. проф. учеб. заведений. М.: Издательский центр «Академия», 2008.- 368 с.</w:t>
      </w:r>
    </w:p>
    <w:p w:rsidR="002C4782" w:rsidRPr="002C4782" w:rsidRDefault="002C4782" w:rsidP="002C4782">
      <w:pPr>
        <w:spacing w:after="0"/>
        <w:jc w:val="both"/>
        <w:rPr>
          <w:rFonts w:eastAsia="Times New Roman"/>
          <w:lang w:eastAsia="x-none"/>
        </w:rPr>
      </w:pPr>
      <w:r w:rsidRPr="002C4782">
        <w:rPr>
          <w:rFonts w:eastAsia="Times New Roman"/>
          <w:b/>
          <w:bCs/>
          <w:lang w:eastAsia="x-none"/>
        </w:rPr>
        <w:t>3</w:t>
      </w:r>
      <w:r w:rsidRPr="002C4782">
        <w:rPr>
          <w:rFonts w:eastAsia="Times New Roman"/>
          <w:lang w:eastAsia="x-none"/>
        </w:rPr>
        <w:t xml:space="preserve">.Кравченко А.И. Обществознание. 11 </w:t>
      </w:r>
      <w:proofErr w:type="spellStart"/>
      <w:r w:rsidRPr="002C4782">
        <w:rPr>
          <w:rFonts w:eastAsia="Times New Roman"/>
          <w:lang w:eastAsia="x-none"/>
        </w:rPr>
        <w:t>кл</w:t>
      </w:r>
      <w:proofErr w:type="spellEnd"/>
      <w:r w:rsidRPr="002C4782">
        <w:rPr>
          <w:rFonts w:eastAsia="Times New Roman"/>
          <w:lang w:eastAsia="x-none"/>
        </w:rPr>
        <w:t>. – М., 2001–2005.</w:t>
      </w:r>
    </w:p>
    <w:p w:rsidR="002C4782" w:rsidRPr="002C4782" w:rsidRDefault="002C4782" w:rsidP="002C4782">
      <w:pPr>
        <w:spacing w:after="0"/>
        <w:jc w:val="both"/>
        <w:rPr>
          <w:rFonts w:eastAsia="Times New Roman"/>
          <w:lang w:eastAsia="x-none"/>
        </w:rPr>
      </w:pPr>
      <w:r w:rsidRPr="002C4782">
        <w:rPr>
          <w:rFonts w:eastAsia="Times New Roman"/>
          <w:b/>
          <w:bCs/>
          <w:lang w:eastAsia="x-none"/>
        </w:rPr>
        <w:t>4.</w:t>
      </w:r>
      <w:r w:rsidRPr="002C4782">
        <w:rPr>
          <w:rFonts w:eastAsia="Times New Roman"/>
          <w:lang w:eastAsia="x-none"/>
        </w:rPr>
        <w:t xml:space="preserve">Школьный словарь по обществоведению: учебник пособие для 10–11 </w:t>
      </w:r>
      <w:proofErr w:type="spellStart"/>
      <w:r w:rsidRPr="002C4782">
        <w:rPr>
          <w:rFonts w:eastAsia="Times New Roman"/>
          <w:lang w:eastAsia="x-none"/>
        </w:rPr>
        <w:t>кл</w:t>
      </w:r>
      <w:proofErr w:type="spellEnd"/>
      <w:r w:rsidRPr="002C4782">
        <w:rPr>
          <w:rFonts w:eastAsia="Times New Roman"/>
          <w:lang w:eastAsia="x-none"/>
        </w:rPr>
        <w:t xml:space="preserve">. </w:t>
      </w:r>
      <w:proofErr w:type="spellStart"/>
      <w:r w:rsidRPr="002C4782">
        <w:rPr>
          <w:rFonts w:eastAsia="Times New Roman"/>
          <w:lang w:eastAsia="x-none"/>
        </w:rPr>
        <w:t>общеобразоват</w:t>
      </w:r>
      <w:proofErr w:type="spellEnd"/>
      <w:r w:rsidRPr="002C4782">
        <w:rPr>
          <w:rFonts w:eastAsia="Times New Roman"/>
          <w:lang w:eastAsia="x-none"/>
        </w:rPr>
        <w:t>. учреждений / под ред. Л. Н. Боголюбова и Ю. И. Аверьянова. – М., 2002.</w:t>
      </w:r>
    </w:p>
    <w:p w:rsidR="002C4782" w:rsidRPr="002C4782" w:rsidRDefault="002C4782" w:rsidP="002C4782">
      <w:pPr>
        <w:spacing w:after="0"/>
        <w:jc w:val="both"/>
        <w:rPr>
          <w:rFonts w:eastAsia="Times New Roman"/>
          <w:lang w:eastAsia="x-none"/>
        </w:rPr>
      </w:pPr>
      <w:r w:rsidRPr="002C4782">
        <w:rPr>
          <w:rFonts w:eastAsia="Times New Roman"/>
          <w:b/>
          <w:bCs/>
          <w:lang w:eastAsia="x-none"/>
        </w:rPr>
        <w:t>5.</w:t>
      </w:r>
      <w:r w:rsidRPr="002C4782">
        <w:rPr>
          <w:rFonts w:eastAsia="Times New Roman"/>
          <w:lang w:eastAsia="x-none"/>
        </w:rPr>
        <w:t>Важенин А.Г. Практикум по обществознанию: учеб</w:t>
      </w:r>
      <w:proofErr w:type="gramStart"/>
      <w:r w:rsidRPr="002C4782">
        <w:rPr>
          <w:rFonts w:eastAsia="Times New Roman"/>
          <w:lang w:eastAsia="x-none"/>
        </w:rPr>
        <w:t>.</w:t>
      </w:r>
      <w:proofErr w:type="gramEnd"/>
      <w:r w:rsidRPr="002C4782">
        <w:rPr>
          <w:rFonts w:eastAsia="Times New Roman"/>
          <w:lang w:eastAsia="x-none"/>
        </w:rPr>
        <w:t xml:space="preserve"> </w:t>
      </w:r>
      <w:proofErr w:type="gramStart"/>
      <w:r w:rsidRPr="002C4782">
        <w:rPr>
          <w:rFonts w:eastAsia="Times New Roman"/>
          <w:lang w:eastAsia="x-none"/>
        </w:rPr>
        <w:t>п</w:t>
      </w:r>
      <w:proofErr w:type="gramEnd"/>
      <w:r w:rsidRPr="002C4782">
        <w:rPr>
          <w:rFonts w:eastAsia="Times New Roman"/>
          <w:lang w:eastAsia="x-none"/>
        </w:rPr>
        <w:t>особие. – М., 2000.</w:t>
      </w:r>
    </w:p>
    <w:p w:rsidR="002C4782" w:rsidRPr="002C4782" w:rsidRDefault="002C4782" w:rsidP="002C4782">
      <w:pPr>
        <w:spacing w:line="240" w:lineRule="auto"/>
        <w:jc w:val="center"/>
        <w:rPr>
          <w:rFonts w:eastAsia="Times New Roman"/>
          <w:b/>
        </w:rPr>
      </w:pPr>
      <w:r w:rsidRPr="002C4782">
        <w:rPr>
          <w:rFonts w:eastAsia="Times New Roman"/>
          <w:b/>
        </w:rPr>
        <w:t>Задания</w:t>
      </w:r>
      <w:r>
        <w:rPr>
          <w:rFonts w:eastAsia="Times New Roman"/>
          <w:b/>
        </w:rPr>
        <w:t xml:space="preserve"> и проблемные вопросы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/>
          <w:bCs/>
          <w:lang w:eastAsia="ru-RU"/>
        </w:rPr>
        <w:t>1.</w:t>
      </w:r>
      <w:r w:rsidRPr="002C4782">
        <w:rPr>
          <w:rFonts w:eastAsia="Times New Roman"/>
          <w:bCs/>
          <w:lang w:eastAsia="ru-RU"/>
        </w:rPr>
        <w:t> Прочитайте приведённый ниже текст, в котором пропущен ряд слов. Выберите из предлагаемого списка слова, которые необходимо вставить на место пропусков. 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 xml:space="preserve">С помощью ________________(А) правовое государство организуется и функционирует правовым способом: государственные органы действуют в рамках своей _________________(Б), не подменяя друг друга; устанавливается взаимный контроль, _________________(В), равновесие во взаимоотношениях государственных органов, осуществляющих </w:t>
      </w:r>
      <w:proofErr w:type="gramStart"/>
      <w:r w:rsidRPr="002C4782">
        <w:rPr>
          <w:rFonts w:eastAsia="Times New Roman"/>
          <w:bCs/>
          <w:lang w:eastAsia="ru-RU"/>
        </w:rPr>
        <w:t>законодательную</w:t>
      </w:r>
      <w:proofErr w:type="gramEnd"/>
      <w:r w:rsidRPr="002C4782">
        <w:rPr>
          <w:rFonts w:eastAsia="Times New Roman"/>
          <w:bCs/>
          <w:lang w:eastAsia="ru-RU"/>
        </w:rPr>
        <w:t xml:space="preserve">, исполнительную и _________________(Г). Принцип разделения властей на </w:t>
      </w:r>
      <w:proofErr w:type="gramStart"/>
      <w:r w:rsidRPr="002C4782">
        <w:rPr>
          <w:rFonts w:eastAsia="Times New Roman"/>
          <w:bCs/>
          <w:lang w:eastAsia="ru-RU"/>
        </w:rPr>
        <w:t>законодательную</w:t>
      </w:r>
      <w:proofErr w:type="gramEnd"/>
      <w:r w:rsidRPr="002C4782">
        <w:rPr>
          <w:rFonts w:eastAsia="Times New Roman"/>
          <w:bCs/>
          <w:lang w:eastAsia="ru-RU"/>
        </w:rPr>
        <w:t>, исполнительную и судебную означает, что каждая из властей действует самостоятельно и не вмешивается в __________________(Д) другой. При его последовательном проведении в жизнь исключается всякая возможность присвоения той или иной властью полномочий другой. Принцип разделения властей становится жизнеспособным, если он ещё и обставляется системой ____________________(Е) властей. Подобная система устраняет всякую почву для узурпации полномочий одной власти другой и обеспечивает нормальное функционирование органов государства. 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1) «сдержки и противовесы»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2) компетенция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3) естественное право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4) разделение властей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5) импичмент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6) судебная власть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7) полномочия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t>8) сбалансированность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  <w:r w:rsidRPr="002C4782">
        <w:rPr>
          <w:rFonts w:eastAsia="Times New Roman"/>
          <w:bCs/>
          <w:lang w:eastAsia="ru-RU"/>
        </w:rPr>
        <w:lastRenderedPageBreak/>
        <w:t>9) суспензивное вето.</w:t>
      </w:r>
    </w:p>
    <w:p w:rsidR="002C4782" w:rsidRPr="002C4782" w:rsidRDefault="002C4782" w:rsidP="002C4782">
      <w:pPr>
        <w:spacing w:after="0"/>
        <w:rPr>
          <w:rFonts w:eastAsia="Times New Roman"/>
          <w:bCs/>
          <w:lang w:eastAsia="ru-RU"/>
        </w:rPr>
      </w:pPr>
    </w:p>
    <w:p w:rsidR="002C4782" w:rsidRPr="002C4782" w:rsidRDefault="002C4782" w:rsidP="002C4782">
      <w:pPr>
        <w:spacing w:after="0"/>
        <w:rPr>
          <w:rFonts w:eastAsia="Calibri"/>
        </w:rPr>
      </w:pPr>
      <w:r>
        <w:rPr>
          <w:rFonts w:eastAsia="Calibri"/>
          <w:b/>
          <w:bCs/>
        </w:rPr>
        <w:t>2</w:t>
      </w:r>
      <w:r w:rsidRPr="002C4782">
        <w:rPr>
          <w:rFonts w:eastAsia="Calibri"/>
          <w:b/>
          <w:bCs/>
        </w:rPr>
        <w:t>. </w:t>
      </w:r>
      <w:r w:rsidRPr="002C4782">
        <w:rPr>
          <w:rFonts w:eastAsia="Calibri"/>
        </w:rPr>
        <w:t>Ученые определили, что выбор избирателя во время голосования определяется значительным числом факторов. Запишите три любые фактора, влияющие на решение избирателя.</w:t>
      </w:r>
    </w:p>
    <w:p w:rsidR="002C4782" w:rsidRPr="002C4782" w:rsidRDefault="002C4782" w:rsidP="002C4782">
      <w:pPr>
        <w:spacing w:after="0"/>
        <w:rPr>
          <w:rFonts w:eastAsia="Calibri"/>
        </w:rPr>
      </w:pPr>
      <w:r>
        <w:rPr>
          <w:rFonts w:eastAsia="Calibri"/>
          <w:b/>
          <w:bCs/>
        </w:rPr>
        <w:t>3</w:t>
      </w:r>
      <w:r w:rsidRPr="002C4782">
        <w:rPr>
          <w:rFonts w:eastAsia="Calibri"/>
          <w:b/>
          <w:bCs/>
        </w:rPr>
        <w:t xml:space="preserve">. </w:t>
      </w:r>
      <w:r w:rsidRPr="002C4782">
        <w:rPr>
          <w:rFonts w:eastAsia="Calibri"/>
        </w:rPr>
        <w:t>Запишите слово, пропущенное в таблице.</w:t>
      </w:r>
    </w:p>
    <w:p w:rsidR="002C4782" w:rsidRPr="002C4782" w:rsidRDefault="002C4782" w:rsidP="002C4782">
      <w:pPr>
        <w:spacing w:after="0"/>
        <w:rPr>
          <w:rFonts w:eastAsia="Calibri"/>
          <w:bCs/>
        </w:rPr>
      </w:pPr>
      <w:r w:rsidRPr="002C4782">
        <w:rPr>
          <w:rFonts w:eastAsia="Calibri"/>
          <w:bCs/>
        </w:rPr>
        <w:t>Виды органов власти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5"/>
        <w:gridCol w:w="7830"/>
      </w:tblGrid>
      <w:tr w:rsidR="002C4782" w:rsidRPr="002C4782" w:rsidTr="002C4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64" w:type="dxa"/>
              <w:right w:w="240" w:type="dxa"/>
            </w:tcMar>
            <w:vAlign w:val="center"/>
            <w:hideMark/>
          </w:tcPr>
          <w:p w:rsidR="002C4782" w:rsidRPr="002C4782" w:rsidRDefault="002C4782" w:rsidP="002C4782">
            <w:pPr>
              <w:spacing w:after="0"/>
              <w:rPr>
                <w:rFonts w:eastAsia="Calibri"/>
                <w:b/>
                <w:bCs/>
              </w:rPr>
            </w:pPr>
            <w:r w:rsidRPr="002C4782">
              <w:rPr>
                <w:rFonts w:eastAsia="Calibri"/>
                <w:b/>
                <w:bCs/>
              </w:rPr>
              <w:t>Название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64" w:type="dxa"/>
              <w:right w:w="240" w:type="dxa"/>
            </w:tcMar>
            <w:vAlign w:val="center"/>
            <w:hideMark/>
          </w:tcPr>
          <w:p w:rsidR="002C4782" w:rsidRPr="002C4782" w:rsidRDefault="002C4782" w:rsidP="002C4782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2C4782">
              <w:rPr>
                <w:rFonts w:eastAsia="Calibri"/>
                <w:b/>
                <w:bCs/>
              </w:rPr>
              <w:t>Функции</w:t>
            </w:r>
          </w:p>
        </w:tc>
      </w:tr>
      <w:tr w:rsidR="002C4782" w:rsidRPr="002C4782" w:rsidTr="002C4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4782" w:rsidRPr="002C4782" w:rsidRDefault="002C4782" w:rsidP="002C4782">
            <w:pPr>
              <w:spacing w:after="0"/>
              <w:rPr>
                <w:rFonts w:eastAsia="Calibri"/>
              </w:rPr>
            </w:pPr>
            <w:r w:rsidRPr="002C4782">
              <w:rPr>
                <w:rFonts w:eastAsia="Calibri"/>
              </w:rPr>
              <w:t>Парламент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4782" w:rsidRPr="002C4782" w:rsidRDefault="002C4782" w:rsidP="002C4782">
            <w:pPr>
              <w:spacing w:after="0"/>
              <w:rPr>
                <w:rFonts w:eastAsia="Calibri"/>
              </w:rPr>
            </w:pPr>
            <w:r w:rsidRPr="002C4782">
              <w:rPr>
                <w:rFonts w:eastAsia="Calibri"/>
              </w:rPr>
              <w:t>Высший представительный орган законодательной власти в государствах, где установлено разделение властей.</w:t>
            </w:r>
          </w:p>
        </w:tc>
      </w:tr>
      <w:tr w:rsidR="002C4782" w:rsidRPr="002C4782" w:rsidTr="002C47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4782" w:rsidRPr="002C4782" w:rsidRDefault="002C4782" w:rsidP="002C4782">
            <w:pPr>
              <w:spacing w:after="0"/>
              <w:rPr>
                <w:rFonts w:eastAsia="Calibri"/>
              </w:rPr>
            </w:pPr>
            <w:r w:rsidRPr="002C4782">
              <w:rPr>
                <w:rFonts w:eastAsia="Calibri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2C4782" w:rsidRPr="002C4782" w:rsidRDefault="002C4782" w:rsidP="002C4782">
            <w:pPr>
              <w:spacing w:after="0"/>
              <w:rPr>
                <w:rFonts w:eastAsia="Calibri"/>
              </w:rPr>
            </w:pPr>
            <w:r w:rsidRPr="002C4782">
              <w:rPr>
                <w:rFonts w:eastAsia="Calibri"/>
              </w:rPr>
              <w:t>Высший коллегиальный орган исполнительный власти, который формируется из руководителей органов государственного управления страны и других государственных служащих.</w:t>
            </w:r>
          </w:p>
        </w:tc>
      </w:tr>
    </w:tbl>
    <w:p w:rsidR="00FD0149" w:rsidRDefault="00FD0149" w:rsidP="002C4782">
      <w:pPr>
        <w:spacing w:after="0"/>
        <w:rPr>
          <w:rFonts w:eastAsia="Calibri"/>
          <w:b/>
          <w:bCs/>
        </w:rPr>
      </w:pPr>
    </w:p>
    <w:p w:rsidR="002C4782" w:rsidRPr="002C4782" w:rsidRDefault="002C4782" w:rsidP="002C4782">
      <w:pPr>
        <w:spacing w:after="0"/>
        <w:rPr>
          <w:rFonts w:eastAsia="Calibri"/>
        </w:rPr>
      </w:pPr>
      <w:r>
        <w:rPr>
          <w:rFonts w:eastAsia="Calibri"/>
          <w:b/>
          <w:bCs/>
        </w:rPr>
        <w:t>4</w:t>
      </w:r>
      <w:r w:rsidRPr="002C4782">
        <w:rPr>
          <w:rFonts w:eastAsia="Calibri"/>
          <w:b/>
          <w:bCs/>
        </w:rPr>
        <w:t xml:space="preserve">.  </w:t>
      </w:r>
      <w:r w:rsidRPr="002C4782">
        <w:rPr>
          <w:rFonts w:eastAsia="Calibri"/>
        </w:rPr>
        <w:t>Как вы понимаете это изрече</w:t>
      </w:r>
      <w:r>
        <w:rPr>
          <w:rFonts w:eastAsia="Calibri"/>
        </w:rPr>
        <w:t xml:space="preserve">ние? Соответствует ли оно вашим </w:t>
      </w:r>
      <w:r w:rsidRPr="002C4782">
        <w:rPr>
          <w:rFonts w:eastAsia="Calibri"/>
        </w:rPr>
        <w:t>убеждениям и почему?</w:t>
      </w:r>
    </w:p>
    <w:p w:rsidR="002C4782" w:rsidRPr="002C4782" w:rsidRDefault="002C4782" w:rsidP="002C4782">
      <w:pPr>
        <w:spacing w:after="0"/>
        <w:rPr>
          <w:rFonts w:eastAsia="Calibri"/>
        </w:rPr>
      </w:pPr>
      <w:r w:rsidRPr="002C4782">
        <w:rPr>
          <w:rFonts w:eastAsia="Calibri"/>
        </w:rPr>
        <w:t>Древнеримский историк Цицерон говорил: “ Мы можем стать свободными только тогда, когда станем рабами закона”</w:t>
      </w:r>
      <w:r w:rsidRPr="002C4782">
        <w:rPr>
          <w:rFonts w:eastAsia="Calibri"/>
          <w:b/>
          <w:bCs/>
        </w:rPr>
        <w:t>.</w:t>
      </w:r>
    </w:p>
    <w:p w:rsidR="002C4782" w:rsidRPr="002C4782" w:rsidRDefault="002C4782" w:rsidP="002C4782">
      <w:pPr>
        <w:spacing w:after="0"/>
        <w:rPr>
          <w:rFonts w:eastAsia="Calibri"/>
        </w:rPr>
      </w:pPr>
    </w:p>
    <w:p w:rsidR="004034BA" w:rsidRDefault="004034BA" w:rsidP="004928D6">
      <w:pPr>
        <w:spacing w:line="240" w:lineRule="auto"/>
        <w:jc w:val="center"/>
        <w:rPr>
          <w:sz w:val="22"/>
          <w:szCs w:val="22"/>
        </w:rPr>
      </w:pPr>
    </w:p>
    <w:sectPr w:rsidR="004034BA" w:rsidSect="0048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1E" w:rsidRDefault="00616E1E" w:rsidP="00524A33">
      <w:pPr>
        <w:spacing w:after="0" w:line="240" w:lineRule="auto"/>
      </w:pPr>
      <w:r>
        <w:separator/>
      </w:r>
    </w:p>
  </w:endnote>
  <w:endnote w:type="continuationSeparator" w:id="0">
    <w:p w:rsidR="00616E1E" w:rsidRDefault="00616E1E" w:rsidP="0052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1E" w:rsidRDefault="00616E1E" w:rsidP="00524A33">
      <w:pPr>
        <w:spacing w:after="0" w:line="240" w:lineRule="auto"/>
      </w:pPr>
      <w:r>
        <w:separator/>
      </w:r>
    </w:p>
  </w:footnote>
  <w:footnote w:type="continuationSeparator" w:id="0">
    <w:p w:rsidR="00616E1E" w:rsidRDefault="00616E1E" w:rsidP="0052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6F55"/>
    <w:multiLevelType w:val="hybridMultilevel"/>
    <w:tmpl w:val="10C6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F7E29"/>
    <w:multiLevelType w:val="hybridMultilevel"/>
    <w:tmpl w:val="80D2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918A5"/>
    <w:multiLevelType w:val="hybridMultilevel"/>
    <w:tmpl w:val="0C3A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A2"/>
    <w:rsid w:val="00005CA2"/>
    <w:rsid w:val="00012441"/>
    <w:rsid w:val="00031E0E"/>
    <w:rsid w:val="0006057C"/>
    <w:rsid w:val="00073F9E"/>
    <w:rsid w:val="00084BBE"/>
    <w:rsid w:val="0009764B"/>
    <w:rsid w:val="00146355"/>
    <w:rsid w:val="0015113F"/>
    <w:rsid w:val="001526A1"/>
    <w:rsid w:val="001B750E"/>
    <w:rsid w:val="001E7FD0"/>
    <w:rsid w:val="00205B01"/>
    <w:rsid w:val="00217492"/>
    <w:rsid w:val="0023054A"/>
    <w:rsid w:val="0023310B"/>
    <w:rsid w:val="00242296"/>
    <w:rsid w:val="0025002C"/>
    <w:rsid w:val="00257FD5"/>
    <w:rsid w:val="0027384E"/>
    <w:rsid w:val="00286C55"/>
    <w:rsid w:val="002A6CBE"/>
    <w:rsid w:val="002B1B7F"/>
    <w:rsid w:val="002C13F9"/>
    <w:rsid w:val="002C4782"/>
    <w:rsid w:val="0030743F"/>
    <w:rsid w:val="0031773E"/>
    <w:rsid w:val="0034173D"/>
    <w:rsid w:val="00356A09"/>
    <w:rsid w:val="00394DE2"/>
    <w:rsid w:val="003A6C45"/>
    <w:rsid w:val="004034BA"/>
    <w:rsid w:val="00416425"/>
    <w:rsid w:val="00452FEE"/>
    <w:rsid w:val="0047417C"/>
    <w:rsid w:val="00484E54"/>
    <w:rsid w:val="00485666"/>
    <w:rsid w:val="004928D6"/>
    <w:rsid w:val="004B51E0"/>
    <w:rsid w:val="004E17AE"/>
    <w:rsid w:val="00503CC7"/>
    <w:rsid w:val="00510951"/>
    <w:rsid w:val="00523479"/>
    <w:rsid w:val="00524A33"/>
    <w:rsid w:val="00535A1F"/>
    <w:rsid w:val="00546A7A"/>
    <w:rsid w:val="00591180"/>
    <w:rsid w:val="005C0802"/>
    <w:rsid w:val="005C3B0F"/>
    <w:rsid w:val="005D1746"/>
    <w:rsid w:val="005D2C9E"/>
    <w:rsid w:val="005E7BA2"/>
    <w:rsid w:val="00600B4F"/>
    <w:rsid w:val="006056D8"/>
    <w:rsid w:val="00616E1E"/>
    <w:rsid w:val="00646325"/>
    <w:rsid w:val="0067342E"/>
    <w:rsid w:val="0069428C"/>
    <w:rsid w:val="00695B12"/>
    <w:rsid w:val="006979D4"/>
    <w:rsid w:val="006A24B3"/>
    <w:rsid w:val="006C7D9C"/>
    <w:rsid w:val="006E4EEF"/>
    <w:rsid w:val="006F7C17"/>
    <w:rsid w:val="0072000C"/>
    <w:rsid w:val="00741ACD"/>
    <w:rsid w:val="007502E8"/>
    <w:rsid w:val="00773495"/>
    <w:rsid w:val="00774CE2"/>
    <w:rsid w:val="00794831"/>
    <w:rsid w:val="007B0129"/>
    <w:rsid w:val="007B2ACF"/>
    <w:rsid w:val="007C0084"/>
    <w:rsid w:val="007C680A"/>
    <w:rsid w:val="007D3EE4"/>
    <w:rsid w:val="007E00DC"/>
    <w:rsid w:val="007F0EDB"/>
    <w:rsid w:val="00826C53"/>
    <w:rsid w:val="0084121C"/>
    <w:rsid w:val="00844318"/>
    <w:rsid w:val="00861E15"/>
    <w:rsid w:val="00886E8C"/>
    <w:rsid w:val="008B1C3A"/>
    <w:rsid w:val="008C28EE"/>
    <w:rsid w:val="009025C4"/>
    <w:rsid w:val="0091014D"/>
    <w:rsid w:val="00916ADA"/>
    <w:rsid w:val="00920885"/>
    <w:rsid w:val="009570B2"/>
    <w:rsid w:val="00964D91"/>
    <w:rsid w:val="00974454"/>
    <w:rsid w:val="0098765E"/>
    <w:rsid w:val="009A3855"/>
    <w:rsid w:val="009E6A16"/>
    <w:rsid w:val="00A04D8A"/>
    <w:rsid w:val="00A14EB8"/>
    <w:rsid w:val="00A17377"/>
    <w:rsid w:val="00A23581"/>
    <w:rsid w:val="00A318D2"/>
    <w:rsid w:val="00A36755"/>
    <w:rsid w:val="00A56128"/>
    <w:rsid w:val="00A67587"/>
    <w:rsid w:val="00A77484"/>
    <w:rsid w:val="00A96753"/>
    <w:rsid w:val="00AE1063"/>
    <w:rsid w:val="00B735DE"/>
    <w:rsid w:val="00BC6049"/>
    <w:rsid w:val="00BC78D7"/>
    <w:rsid w:val="00BE6F20"/>
    <w:rsid w:val="00C15E88"/>
    <w:rsid w:val="00C247CC"/>
    <w:rsid w:val="00C658AE"/>
    <w:rsid w:val="00C923D1"/>
    <w:rsid w:val="00CC3B20"/>
    <w:rsid w:val="00CD34B7"/>
    <w:rsid w:val="00CF60D5"/>
    <w:rsid w:val="00D01044"/>
    <w:rsid w:val="00D11AAF"/>
    <w:rsid w:val="00D40691"/>
    <w:rsid w:val="00D65E3C"/>
    <w:rsid w:val="00DF043D"/>
    <w:rsid w:val="00E318A6"/>
    <w:rsid w:val="00EA252B"/>
    <w:rsid w:val="00EC4024"/>
    <w:rsid w:val="00F47675"/>
    <w:rsid w:val="00F86913"/>
    <w:rsid w:val="00FD0149"/>
    <w:rsid w:val="00FF0721"/>
    <w:rsid w:val="00FF2FE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4A3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524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4A3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4924-3E10-4089-AA6D-D5E4680F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Karabatov</dc:creator>
  <cp:keywords/>
  <dc:description/>
  <cp:lastModifiedBy>1</cp:lastModifiedBy>
  <cp:revision>53</cp:revision>
  <dcterms:created xsi:type="dcterms:W3CDTF">2015-11-22T16:17:00Z</dcterms:created>
  <dcterms:modified xsi:type="dcterms:W3CDTF">2020-05-24T15:31:00Z</dcterms:modified>
</cp:coreProperties>
</file>