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46" w:rsidRDefault="00A43846" w:rsidP="004D0A55">
      <w:pPr>
        <w:shd w:val="clear" w:color="auto" w:fill="FFFFFF"/>
        <w:jc w:val="center"/>
        <w:textAlignment w:val="baseline"/>
        <w:outlineLvl w:val="2"/>
        <w:rPr>
          <w:color w:val="000000"/>
          <w:bdr w:val="none" w:sz="0" w:space="0" w:color="auto" w:frame="1"/>
        </w:rPr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5939790" cy="8500551"/>
            <wp:effectExtent l="19050" t="0" r="3810" b="0"/>
            <wp:docPr id="1" name="Рисунок 1" descr="C:\Users\PackardBell\Desktop\Флешка 2\скан 25.05.2020\2020-05-25-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ckardBell\Desktop\Флешка 2\скан 25.05.2020\2020-05-25-00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500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846" w:rsidRDefault="00A43846" w:rsidP="004D0A55">
      <w:pPr>
        <w:shd w:val="clear" w:color="auto" w:fill="FFFFFF"/>
        <w:jc w:val="center"/>
        <w:textAlignment w:val="baseline"/>
        <w:outlineLvl w:val="2"/>
        <w:rPr>
          <w:color w:val="000000"/>
          <w:bdr w:val="none" w:sz="0" w:space="0" w:color="auto" w:frame="1"/>
        </w:rPr>
      </w:pPr>
    </w:p>
    <w:p w:rsidR="00A43846" w:rsidRDefault="00A43846" w:rsidP="004D0A55">
      <w:pPr>
        <w:shd w:val="clear" w:color="auto" w:fill="FFFFFF"/>
        <w:jc w:val="center"/>
        <w:textAlignment w:val="baseline"/>
        <w:outlineLvl w:val="2"/>
        <w:rPr>
          <w:color w:val="000000"/>
          <w:bdr w:val="none" w:sz="0" w:space="0" w:color="auto" w:frame="1"/>
        </w:rPr>
      </w:pPr>
    </w:p>
    <w:p w:rsidR="00A43846" w:rsidRDefault="00A43846" w:rsidP="004D0A55">
      <w:pPr>
        <w:shd w:val="clear" w:color="auto" w:fill="FFFFFF"/>
        <w:jc w:val="center"/>
        <w:textAlignment w:val="baseline"/>
        <w:outlineLvl w:val="2"/>
        <w:rPr>
          <w:color w:val="000000"/>
          <w:bdr w:val="none" w:sz="0" w:space="0" w:color="auto" w:frame="1"/>
        </w:rPr>
      </w:pPr>
    </w:p>
    <w:p w:rsidR="00A43846" w:rsidRDefault="00A43846" w:rsidP="00A43846">
      <w:pPr>
        <w:jc w:val="both"/>
        <w:rPr>
          <w:color w:val="000000"/>
          <w:bdr w:val="none" w:sz="0" w:space="0" w:color="auto" w:frame="1"/>
        </w:rPr>
      </w:pPr>
    </w:p>
    <w:p w:rsidR="00F157BB" w:rsidRDefault="00330889" w:rsidP="00A43846">
      <w:pPr>
        <w:ind w:firstLine="567"/>
        <w:jc w:val="both"/>
        <w:rPr>
          <w:b/>
          <w:bCs/>
          <w:sz w:val="28"/>
          <w:szCs w:val="28"/>
        </w:rPr>
      </w:pPr>
      <w:r w:rsidRPr="008C5B4E">
        <w:rPr>
          <w:b/>
          <w:bCs/>
          <w:sz w:val="28"/>
          <w:szCs w:val="28"/>
        </w:rPr>
        <w:lastRenderedPageBreak/>
        <w:t>Знания и умения, проверяемые при контроле в процессе тестирования</w:t>
      </w:r>
      <w:r w:rsidR="004D0A55">
        <w:rPr>
          <w:b/>
          <w:bCs/>
          <w:sz w:val="28"/>
          <w:szCs w:val="28"/>
        </w:rPr>
        <w:t>:</w:t>
      </w:r>
    </w:p>
    <w:p w:rsidR="00842E40" w:rsidRPr="00842E40" w:rsidRDefault="00842E40" w:rsidP="004953D4">
      <w:pPr>
        <w:tabs>
          <w:tab w:val="left" w:pos="851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/>
          <w:sz w:val="28"/>
          <w:szCs w:val="28"/>
        </w:rPr>
      </w:pPr>
      <w:r w:rsidRPr="00842E40">
        <w:rPr>
          <w:rFonts w:eastAsia="Times New Roman"/>
          <w:sz w:val="28"/>
          <w:szCs w:val="28"/>
        </w:rPr>
        <w:t>З1</w:t>
      </w:r>
      <w:r>
        <w:rPr>
          <w:rFonts w:eastAsia="Times New Roman"/>
          <w:sz w:val="28"/>
          <w:szCs w:val="28"/>
        </w:rPr>
        <w:t xml:space="preserve"> </w:t>
      </w:r>
      <w:r w:rsidRPr="00842E40">
        <w:rPr>
          <w:b/>
          <w:sz w:val="28"/>
          <w:szCs w:val="28"/>
        </w:rPr>
        <w:t>-</w:t>
      </w:r>
      <w:r w:rsidRPr="00842E40">
        <w:rPr>
          <w:rFonts w:eastAsia="Times New Roman"/>
          <w:sz w:val="28"/>
          <w:szCs w:val="28"/>
        </w:rPr>
        <w:t xml:space="preserve"> </w:t>
      </w:r>
      <w:r w:rsidRPr="00842E40">
        <w:rPr>
          <w:bCs/>
          <w:sz w:val="28"/>
          <w:szCs w:val="28"/>
        </w:rPr>
        <w:t>физические принципы работы, устройство, конструкцию, технические характеристики, области применения, правила эксплуатации транспортного электрооборудования и автоматики</w:t>
      </w:r>
      <w:r w:rsidR="004953D4">
        <w:rPr>
          <w:rFonts w:eastAsia="Times New Roman"/>
          <w:sz w:val="28"/>
          <w:szCs w:val="28"/>
        </w:rPr>
        <w:t>;</w:t>
      </w:r>
    </w:p>
    <w:p w:rsidR="00893505" w:rsidRPr="00842E40" w:rsidRDefault="00842E40" w:rsidP="004953D4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842E40">
        <w:rPr>
          <w:bCs/>
          <w:sz w:val="28"/>
          <w:szCs w:val="28"/>
        </w:rPr>
        <w:t>З2</w:t>
      </w:r>
      <w:r>
        <w:rPr>
          <w:bCs/>
          <w:sz w:val="28"/>
          <w:szCs w:val="28"/>
        </w:rPr>
        <w:t xml:space="preserve"> </w:t>
      </w:r>
      <w:r w:rsidRPr="00842E40">
        <w:rPr>
          <w:rFonts w:eastAsia="Times New Roman"/>
          <w:b/>
          <w:sz w:val="28"/>
          <w:szCs w:val="28"/>
        </w:rPr>
        <w:t xml:space="preserve">- </w:t>
      </w:r>
      <w:r w:rsidRPr="00842E40">
        <w:rPr>
          <w:bCs/>
          <w:sz w:val="28"/>
          <w:szCs w:val="28"/>
        </w:rPr>
        <w:t>устройство и работу электронных систем транспортного электрооборудования, их классификацию, назна</w:t>
      </w:r>
      <w:r w:rsidR="004953D4">
        <w:rPr>
          <w:bCs/>
          <w:sz w:val="28"/>
          <w:szCs w:val="28"/>
        </w:rPr>
        <w:t>чение и основные характеристики;</w:t>
      </w:r>
    </w:p>
    <w:p w:rsidR="00842E40" w:rsidRPr="009217C3" w:rsidRDefault="00842E40" w:rsidP="004953D4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842E40">
        <w:rPr>
          <w:rFonts w:eastAsia="Times New Roman"/>
          <w:sz w:val="28"/>
          <w:szCs w:val="28"/>
        </w:rPr>
        <w:t>У1</w:t>
      </w:r>
      <w:r>
        <w:rPr>
          <w:rFonts w:eastAsia="Times New Roman"/>
          <w:sz w:val="28"/>
          <w:szCs w:val="28"/>
        </w:rPr>
        <w:t xml:space="preserve"> </w:t>
      </w:r>
      <w:r w:rsidRPr="00842E40">
        <w:rPr>
          <w:rFonts w:eastAsia="Times New Roman"/>
          <w:b/>
          <w:sz w:val="28"/>
          <w:szCs w:val="28"/>
        </w:rPr>
        <w:t>-</w:t>
      </w:r>
      <w:r w:rsidRPr="00842E40">
        <w:rPr>
          <w:bCs/>
          <w:sz w:val="28"/>
          <w:szCs w:val="28"/>
        </w:rPr>
        <w:t xml:space="preserve"> организовывать эксплуатацию транспортного электрооборудования и автоматики</w:t>
      </w:r>
      <w:r w:rsidRPr="00842E40">
        <w:rPr>
          <w:rFonts w:eastAsia="Times New Roman"/>
          <w:sz w:val="28"/>
          <w:szCs w:val="28"/>
        </w:rPr>
        <w:t>.</w:t>
      </w:r>
    </w:p>
    <w:p w:rsidR="004D0A55" w:rsidRDefault="004D0A55" w:rsidP="001F41D9">
      <w:pPr>
        <w:rPr>
          <w:b/>
          <w:bCs/>
          <w:sz w:val="28"/>
          <w:szCs w:val="28"/>
        </w:rPr>
      </w:pPr>
    </w:p>
    <w:p w:rsidR="00597162" w:rsidRDefault="00597162" w:rsidP="001F41D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</w:t>
      </w:r>
      <w:r w:rsidR="001F41D9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к тестовому контролю</w:t>
      </w:r>
      <w:r w:rsidR="001F41D9">
        <w:rPr>
          <w:b/>
          <w:sz w:val="28"/>
          <w:szCs w:val="28"/>
        </w:rPr>
        <w:t xml:space="preserve"> знаний</w:t>
      </w:r>
    </w:p>
    <w:p w:rsidR="001F41D9" w:rsidRPr="001F41D9" w:rsidRDefault="001F41D9" w:rsidP="001F41D9">
      <w:pPr>
        <w:contextualSpacing/>
        <w:jc w:val="center"/>
        <w:rPr>
          <w:b/>
          <w:sz w:val="28"/>
          <w:szCs w:val="28"/>
        </w:rPr>
      </w:pPr>
    </w:p>
    <w:p w:rsidR="00145FA1" w:rsidRPr="00145FA1" w:rsidRDefault="00145FA1" w:rsidP="00145FA1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145FA1">
        <w:rPr>
          <w:sz w:val="28"/>
          <w:szCs w:val="28"/>
        </w:rPr>
        <w:t>Какие электронные компоненты наиболее широко применяются в качестве</w:t>
      </w:r>
      <w:r>
        <w:rPr>
          <w:sz w:val="28"/>
          <w:szCs w:val="28"/>
        </w:rPr>
        <w:t xml:space="preserve"> </w:t>
      </w:r>
      <w:r w:rsidRPr="00145FA1">
        <w:rPr>
          <w:sz w:val="28"/>
          <w:szCs w:val="28"/>
        </w:rPr>
        <w:t>переключателей постоянного тока в электронных системах автомобилей.</w:t>
      </w:r>
    </w:p>
    <w:p w:rsidR="00145FA1" w:rsidRDefault="00145FA1" w:rsidP="00145FA1">
      <w:pPr>
        <w:pStyle w:val="aa"/>
        <w:numPr>
          <w:ilvl w:val="0"/>
          <w:numId w:val="4"/>
        </w:numPr>
        <w:jc w:val="both"/>
      </w:pPr>
      <w:r w:rsidRPr="00145FA1">
        <w:rPr>
          <w:sz w:val="28"/>
          <w:szCs w:val="28"/>
        </w:rPr>
        <w:t>Каково назначение резисторов в электрических схемах.</w:t>
      </w:r>
    </w:p>
    <w:p w:rsidR="00145FA1" w:rsidRDefault="00145FA1" w:rsidP="00145FA1">
      <w:pPr>
        <w:pStyle w:val="aa"/>
        <w:numPr>
          <w:ilvl w:val="0"/>
          <w:numId w:val="4"/>
        </w:numPr>
        <w:jc w:val="both"/>
      </w:pPr>
      <w:r w:rsidRPr="00145FA1">
        <w:rPr>
          <w:sz w:val="28"/>
          <w:szCs w:val="28"/>
        </w:rPr>
        <w:t>Какой из указанных элементов электронных регуляторов напряжения контролирует напряжение в бортовой сети автомобилей.</w:t>
      </w:r>
    </w:p>
    <w:p w:rsidR="00145FA1" w:rsidRDefault="00145FA1" w:rsidP="00145FA1">
      <w:pPr>
        <w:pStyle w:val="aa"/>
        <w:numPr>
          <w:ilvl w:val="0"/>
          <w:numId w:val="4"/>
        </w:numPr>
        <w:jc w:val="both"/>
      </w:pPr>
      <w:r w:rsidRPr="00145FA1">
        <w:rPr>
          <w:sz w:val="28"/>
          <w:szCs w:val="28"/>
        </w:rPr>
        <w:t xml:space="preserve">Какой из указанных элементов электронных регуляторов напряжения непосредственно управляет током обмотки возбуждения генератора. </w:t>
      </w:r>
    </w:p>
    <w:p w:rsidR="00145FA1" w:rsidRPr="00145FA1" w:rsidRDefault="00145FA1" w:rsidP="00145FA1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145FA1">
        <w:rPr>
          <w:sz w:val="28"/>
          <w:szCs w:val="28"/>
        </w:rPr>
        <w:t>Какой из указанных элементов электронных регуляторов напряжения гасит</w:t>
      </w:r>
      <w:r>
        <w:rPr>
          <w:sz w:val="28"/>
          <w:szCs w:val="28"/>
        </w:rPr>
        <w:t xml:space="preserve"> </w:t>
      </w:r>
      <w:r w:rsidRPr="00145FA1">
        <w:rPr>
          <w:sz w:val="28"/>
          <w:szCs w:val="28"/>
        </w:rPr>
        <w:t>Э.Д.С. самоиндукции обмотки возбуждения генератора.</w:t>
      </w:r>
    </w:p>
    <w:p w:rsidR="00145FA1" w:rsidRPr="00145FA1" w:rsidRDefault="00145FA1" w:rsidP="00145FA1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145FA1">
        <w:rPr>
          <w:sz w:val="28"/>
          <w:szCs w:val="28"/>
        </w:rPr>
        <w:t>Каково назначение электромагнитной форсунки двигателя с центральным</w:t>
      </w:r>
      <w:r>
        <w:rPr>
          <w:sz w:val="28"/>
          <w:szCs w:val="28"/>
        </w:rPr>
        <w:t xml:space="preserve"> </w:t>
      </w:r>
      <w:r w:rsidRPr="00145FA1">
        <w:rPr>
          <w:sz w:val="28"/>
          <w:szCs w:val="28"/>
        </w:rPr>
        <w:t>впрыском топлива.</w:t>
      </w:r>
    </w:p>
    <w:p w:rsidR="00145FA1" w:rsidRDefault="00145FA1" w:rsidP="00145FA1">
      <w:pPr>
        <w:pStyle w:val="aa"/>
        <w:numPr>
          <w:ilvl w:val="0"/>
          <w:numId w:val="4"/>
        </w:numPr>
        <w:jc w:val="both"/>
      </w:pPr>
      <w:r w:rsidRPr="00145FA1">
        <w:rPr>
          <w:sz w:val="28"/>
          <w:szCs w:val="28"/>
        </w:rPr>
        <w:t>Каково назначение электромагнитной форсунки двигателя с распределенным впрыском топлива.</w:t>
      </w:r>
    </w:p>
    <w:p w:rsidR="00145FA1" w:rsidRDefault="00145FA1" w:rsidP="00145FA1">
      <w:pPr>
        <w:pStyle w:val="aa"/>
        <w:numPr>
          <w:ilvl w:val="0"/>
          <w:numId w:val="4"/>
        </w:numPr>
        <w:jc w:val="both"/>
      </w:pPr>
      <w:r w:rsidRPr="00145FA1">
        <w:rPr>
          <w:sz w:val="28"/>
          <w:szCs w:val="28"/>
        </w:rPr>
        <w:t>Каково назначение электробензонасоса инжекторного двигателя.</w:t>
      </w:r>
    </w:p>
    <w:p w:rsidR="00145FA1" w:rsidRPr="00145FA1" w:rsidRDefault="00145FA1" w:rsidP="00145FA1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145FA1">
        <w:rPr>
          <w:sz w:val="28"/>
          <w:szCs w:val="28"/>
        </w:rPr>
        <w:t>Каково назначение контроллера микропроцессорной системы управления</w:t>
      </w:r>
      <w:r>
        <w:rPr>
          <w:sz w:val="28"/>
          <w:szCs w:val="28"/>
        </w:rPr>
        <w:t xml:space="preserve"> </w:t>
      </w:r>
      <w:r w:rsidRPr="00145FA1">
        <w:rPr>
          <w:sz w:val="28"/>
          <w:szCs w:val="28"/>
        </w:rPr>
        <w:t>двигателем.</w:t>
      </w:r>
    </w:p>
    <w:p w:rsidR="00145FA1" w:rsidRPr="00145FA1" w:rsidRDefault="00145FA1" w:rsidP="00145FA1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145FA1">
        <w:rPr>
          <w:sz w:val="28"/>
          <w:szCs w:val="28"/>
        </w:rPr>
        <w:t>Какие условия необходимые для работы двигателя автомобиля на режиме</w:t>
      </w:r>
      <w:r>
        <w:rPr>
          <w:sz w:val="28"/>
          <w:szCs w:val="28"/>
        </w:rPr>
        <w:t xml:space="preserve"> </w:t>
      </w:r>
      <w:r w:rsidRPr="00145FA1">
        <w:rPr>
          <w:sz w:val="28"/>
          <w:szCs w:val="28"/>
        </w:rPr>
        <w:t>принудительного холостого хода.</w:t>
      </w:r>
    </w:p>
    <w:p w:rsidR="00145FA1" w:rsidRPr="00145FA1" w:rsidRDefault="00145FA1" w:rsidP="00145FA1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145FA1">
        <w:rPr>
          <w:sz w:val="28"/>
          <w:szCs w:val="28"/>
        </w:rPr>
        <w:t>Для чего предназначен электромагнитный клапан экономайзера принудительного холостого хода.</w:t>
      </w:r>
    </w:p>
    <w:p w:rsidR="00145FA1" w:rsidRDefault="00145FA1" w:rsidP="00145FA1">
      <w:pPr>
        <w:pStyle w:val="aa"/>
        <w:numPr>
          <w:ilvl w:val="0"/>
          <w:numId w:val="4"/>
        </w:numPr>
        <w:jc w:val="both"/>
      </w:pPr>
      <w:r w:rsidRPr="00145FA1">
        <w:rPr>
          <w:sz w:val="28"/>
          <w:szCs w:val="28"/>
        </w:rPr>
        <w:t xml:space="preserve">Какой сигнал используется для определения частоты вращения коленчатого  вала в системе экономайзера принудительного хода автомобилей ВАЗ 2107, ВАЗ 2108.   </w:t>
      </w:r>
    </w:p>
    <w:p w:rsidR="00145FA1" w:rsidRDefault="00145FA1" w:rsidP="00145FA1">
      <w:pPr>
        <w:pStyle w:val="aa"/>
        <w:numPr>
          <w:ilvl w:val="0"/>
          <w:numId w:val="4"/>
        </w:numPr>
        <w:jc w:val="both"/>
      </w:pPr>
      <w:r w:rsidRPr="00145FA1">
        <w:rPr>
          <w:sz w:val="28"/>
          <w:szCs w:val="28"/>
        </w:rPr>
        <w:t>Для чего предназначена антиблокировочная система тормозов автомобиля.</w:t>
      </w:r>
    </w:p>
    <w:p w:rsidR="00145FA1" w:rsidRDefault="00145FA1" w:rsidP="00145FA1">
      <w:pPr>
        <w:pStyle w:val="aa"/>
        <w:numPr>
          <w:ilvl w:val="0"/>
          <w:numId w:val="4"/>
        </w:numPr>
        <w:jc w:val="both"/>
      </w:pPr>
      <w:r w:rsidRPr="00145FA1">
        <w:rPr>
          <w:sz w:val="28"/>
          <w:szCs w:val="28"/>
        </w:rPr>
        <w:t xml:space="preserve">Основным для контроллера антиблокировочной системы тормозов является  сигнал…   </w:t>
      </w:r>
    </w:p>
    <w:p w:rsidR="00145FA1" w:rsidRPr="00145FA1" w:rsidRDefault="00145FA1" w:rsidP="00145FA1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145FA1">
        <w:rPr>
          <w:sz w:val="28"/>
          <w:szCs w:val="28"/>
        </w:rPr>
        <w:t xml:space="preserve">Электронная система управления стеклоочистителем обеспечивает…  </w:t>
      </w:r>
    </w:p>
    <w:p w:rsidR="00145FA1" w:rsidRDefault="00145FA1" w:rsidP="00145FA1">
      <w:pPr>
        <w:pStyle w:val="aa"/>
        <w:numPr>
          <w:ilvl w:val="0"/>
          <w:numId w:val="4"/>
        </w:numPr>
        <w:jc w:val="both"/>
      </w:pPr>
      <w:r w:rsidRPr="00145FA1">
        <w:rPr>
          <w:sz w:val="28"/>
          <w:szCs w:val="28"/>
        </w:rPr>
        <w:t>Какие дополнительные датчики необходимы для работы бортового компьютера перспективных марок автомобилей семейства ВАЗ.</w:t>
      </w:r>
    </w:p>
    <w:p w:rsidR="00145FA1" w:rsidRPr="00145FA1" w:rsidRDefault="00145FA1" w:rsidP="00145FA1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145FA1">
        <w:rPr>
          <w:sz w:val="28"/>
          <w:szCs w:val="28"/>
        </w:rPr>
        <w:t>Какие датчики входят в электронную систему управления подвеской.</w:t>
      </w:r>
    </w:p>
    <w:p w:rsidR="00145FA1" w:rsidRPr="00145FA1" w:rsidRDefault="00145FA1" w:rsidP="00145FA1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145FA1">
        <w:rPr>
          <w:sz w:val="28"/>
          <w:szCs w:val="28"/>
        </w:rPr>
        <w:lastRenderedPageBreak/>
        <w:t>Какие датчики входят в систему автоматической блокировки дверей автомобиля.</w:t>
      </w:r>
    </w:p>
    <w:p w:rsidR="00145FA1" w:rsidRPr="00145FA1" w:rsidRDefault="00145FA1" w:rsidP="00145FA1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145FA1">
        <w:rPr>
          <w:sz w:val="28"/>
          <w:szCs w:val="28"/>
        </w:rPr>
        <w:t>Какие датчики входят в электронную систему управления положением фар.</w:t>
      </w:r>
    </w:p>
    <w:p w:rsidR="00145FA1" w:rsidRPr="00145FA1" w:rsidRDefault="00145FA1" w:rsidP="00145FA1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145FA1">
        <w:rPr>
          <w:sz w:val="28"/>
          <w:szCs w:val="28"/>
        </w:rPr>
        <w:t xml:space="preserve">Какие основные функции иммобилайзера.  </w:t>
      </w:r>
    </w:p>
    <w:p w:rsidR="00145FA1" w:rsidRPr="00145FA1" w:rsidRDefault="00145FA1" w:rsidP="00145FA1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145FA1">
        <w:rPr>
          <w:sz w:val="28"/>
          <w:szCs w:val="28"/>
        </w:rPr>
        <w:t>Какие основные датчики входят в систему охранной сигнализации автомобиля.</w:t>
      </w:r>
    </w:p>
    <w:p w:rsidR="00145FA1" w:rsidRPr="00145FA1" w:rsidRDefault="00145FA1" w:rsidP="00145FA1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145FA1">
        <w:rPr>
          <w:sz w:val="28"/>
          <w:szCs w:val="28"/>
        </w:rPr>
        <w:t xml:space="preserve">Какой способ управления иммобилайзером наиболее надежен. </w:t>
      </w:r>
    </w:p>
    <w:p w:rsidR="00145FA1" w:rsidRPr="00145FA1" w:rsidRDefault="00145FA1" w:rsidP="00145FA1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145FA1">
        <w:rPr>
          <w:sz w:val="28"/>
          <w:szCs w:val="28"/>
        </w:rPr>
        <w:t xml:space="preserve">Каково основное назначение навигационных систем автомобилей. </w:t>
      </w:r>
    </w:p>
    <w:p w:rsidR="00145FA1" w:rsidRDefault="00145FA1" w:rsidP="00145FA1">
      <w:pPr>
        <w:pStyle w:val="aa"/>
        <w:numPr>
          <w:ilvl w:val="0"/>
          <w:numId w:val="4"/>
        </w:numPr>
        <w:jc w:val="both"/>
      </w:pPr>
      <w:r w:rsidRPr="00145FA1">
        <w:rPr>
          <w:sz w:val="28"/>
          <w:szCs w:val="28"/>
        </w:rPr>
        <w:t xml:space="preserve">Какой тип датчика угловой скорости колеса автомобиля наиболее удобен  и надежен.  </w:t>
      </w:r>
    </w:p>
    <w:p w:rsidR="00145FA1" w:rsidRDefault="00145FA1" w:rsidP="00145FA1">
      <w:pPr>
        <w:pStyle w:val="aa"/>
        <w:numPr>
          <w:ilvl w:val="0"/>
          <w:numId w:val="4"/>
        </w:numPr>
        <w:jc w:val="both"/>
      </w:pPr>
      <w:r w:rsidRPr="00145FA1">
        <w:rPr>
          <w:sz w:val="28"/>
          <w:szCs w:val="28"/>
        </w:rPr>
        <w:t>С какой целью применяется экранирование проводов датчиков в электронных системах автомобилей.</w:t>
      </w:r>
    </w:p>
    <w:p w:rsidR="001F41D9" w:rsidRDefault="001F41D9" w:rsidP="001F41D9">
      <w:pPr>
        <w:jc w:val="center"/>
        <w:rPr>
          <w:b/>
          <w:sz w:val="28"/>
          <w:szCs w:val="28"/>
        </w:rPr>
      </w:pPr>
    </w:p>
    <w:p w:rsidR="00597162" w:rsidRPr="00D061C3" w:rsidRDefault="00597162" w:rsidP="001F41D9">
      <w:pPr>
        <w:jc w:val="center"/>
        <w:rPr>
          <w:b/>
          <w:sz w:val="28"/>
          <w:szCs w:val="28"/>
        </w:rPr>
      </w:pPr>
      <w:r w:rsidRPr="00D061C3">
        <w:rPr>
          <w:b/>
          <w:sz w:val="28"/>
          <w:szCs w:val="28"/>
        </w:rPr>
        <w:t>Тестовые задания</w:t>
      </w:r>
    </w:p>
    <w:p w:rsidR="00145FA1" w:rsidRPr="00D061C3" w:rsidRDefault="00145FA1" w:rsidP="00145FA1">
      <w:pPr>
        <w:spacing w:line="360" w:lineRule="auto"/>
        <w:rPr>
          <w:sz w:val="28"/>
          <w:szCs w:val="28"/>
        </w:rPr>
      </w:pPr>
    </w:p>
    <w:p w:rsidR="00145FA1" w:rsidRPr="00145FA1" w:rsidRDefault="00145FA1" w:rsidP="00145FA1">
      <w:pPr>
        <w:jc w:val="center"/>
        <w:rPr>
          <w:b/>
          <w:sz w:val="28"/>
          <w:szCs w:val="28"/>
        </w:rPr>
      </w:pPr>
      <w:r w:rsidRPr="00145FA1">
        <w:rPr>
          <w:b/>
          <w:sz w:val="28"/>
          <w:szCs w:val="28"/>
        </w:rPr>
        <w:t>Вопрос №1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    Какие электронные компоненты наиболее широко применяются в качестве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>переключателей постоянного тока в электронных</w:t>
      </w:r>
      <w:r>
        <w:rPr>
          <w:sz w:val="28"/>
          <w:szCs w:val="28"/>
        </w:rPr>
        <w:t xml:space="preserve"> системах автомобилей.</w:t>
      </w:r>
      <w:r w:rsidRPr="00145FA1">
        <w:rPr>
          <w:sz w:val="28"/>
          <w:szCs w:val="28"/>
        </w:rPr>
        <w:t xml:space="preserve">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1.  Тиристоры.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2.  Динисторы.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3.  Транзисторы. 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4.  Диоды.  </w:t>
      </w:r>
    </w:p>
    <w:p w:rsidR="00145FA1" w:rsidRDefault="00145FA1" w:rsidP="00145FA1">
      <w:pPr>
        <w:jc w:val="center"/>
        <w:rPr>
          <w:b/>
          <w:sz w:val="28"/>
          <w:szCs w:val="28"/>
        </w:rPr>
      </w:pPr>
    </w:p>
    <w:p w:rsidR="00145FA1" w:rsidRPr="00145FA1" w:rsidRDefault="00145FA1" w:rsidP="00145FA1">
      <w:pPr>
        <w:jc w:val="center"/>
        <w:rPr>
          <w:b/>
          <w:sz w:val="28"/>
          <w:szCs w:val="28"/>
        </w:rPr>
      </w:pPr>
      <w:r w:rsidRPr="00145FA1">
        <w:rPr>
          <w:b/>
          <w:sz w:val="28"/>
          <w:szCs w:val="28"/>
        </w:rPr>
        <w:t>Вопрос №2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    Каково назначение ре</w:t>
      </w:r>
      <w:r>
        <w:rPr>
          <w:sz w:val="28"/>
          <w:szCs w:val="28"/>
        </w:rPr>
        <w:t>зисторов в электрических схемах.</w:t>
      </w:r>
      <w:r w:rsidRPr="00145FA1">
        <w:rPr>
          <w:sz w:val="28"/>
          <w:szCs w:val="28"/>
        </w:rPr>
        <w:t xml:space="preserve">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1.  Усиление тока.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2.  Стабилизация тока.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3.  Уменьшение тока. 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4.  Генерация тока.  </w:t>
      </w:r>
    </w:p>
    <w:p w:rsidR="00145FA1" w:rsidRDefault="00145FA1" w:rsidP="00145FA1">
      <w:pPr>
        <w:jc w:val="center"/>
        <w:rPr>
          <w:b/>
          <w:sz w:val="28"/>
          <w:szCs w:val="28"/>
        </w:rPr>
      </w:pPr>
    </w:p>
    <w:p w:rsidR="00145FA1" w:rsidRPr="00145FA1" w:rsidRDefault="00145FA1" w:rsidP="00145FA1">
      <w:pPr>
        <w:jc w:val="center"/>
        <w:rPr>
          <w:b/>
          <w:sz w:val="28"/>
          <w:szCs w:val="28"/>
        </w:rPr>
      </w:pPr>
      <w:r w:rsidRPr="00145FA1">
        <w:rPr>
          <w:b/>
          <w:sz w:val="28"/>
          <w:szCs w:val="28"/>
        </w:rPr>
        <w:t>Вопрос №3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    Какой из указанных элементов электронных регуляторов напряжения контролирует напряже</w:t>
      </w:r>
      <w:r>
        <w:rPr>
          <w:sz w:val="28"/>
          <w:szCs w:val="28"/>
        </w:rPr>
        <w:t>ние в бортовой сети автомобилей.</w:t>
      </w:r>
      <w:r w:rsidRPr="00145FA1">
        <w:rPr>
          <w:sz w:val="28"/>
          <w:szCs w:val="28"/>
        </w:rPr>
        <w:t xml:space="preserve">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1.  Диод.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2.  Транзистор.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3.  Конденсатор.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4.  Стабилитрон.   </w:t>
      </w:r>
    </w:p>
    <w:p w:rsidR="00145FA1" w:rsidRDefault="00145FA1" w:rsidP="00145FA1">
      <w:pPr>
        <w:jc w:val="center"/>
        <w:rPr>
          <w:b/>
          <w:sz w:val="28"/>
          <w:szCs w:val="28"/>
        </w:rPr>
      </w:pPr>
    </w:p>
    <w:p w:rsidR="00145FA1" w:rsidRPr="00145FA1" w:rsidRDefault="00145FA1" w:rsidP="00145FA1">
      <w:pPr>
        <w:jc w:val="center"/>
        <w:rPr>
          <w:b/>
          <w:sz w:val="28"/>
          <w:szCs w:val="28"/>
        </w:rPr>
      </w:pPr>
      <w:r w:rsidRPr="00145FA1">
        <w:rPr>
          <w:b/>
          <w:sz w:val="28"/>
          <w:szCs w:val="28"/>
        </w:rPr>
        <w:t>Вопрос №4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    Какой из указанных элементов электронных регуляторов напряжения непосредственно управляет током</w:t>
      </w:r>
      <w:r>
        <w:rPr>
          <w:sz w:val="28"/>
          <w:szCs w:val="28"/>
        </w:rPr>
        <w:t xml:space="preserve"> обмотки возбуждения генератора.</w:t>
      </w:r>
      <w:r w:rsidRPr="00145FA1">
        <w:rPr>
          <w:sz w:val="28"/>
          <w:szCs w:val="28"/>
        </w:rPr>
        <w:t xml:space="preserve">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1.  Стабилитрон.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2.  Конденсатор.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lastRenderedPageBreak/>
        <w:t xml:space="preserve">3.  Диод.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4.  Транзистор.   </w:t>
      </w:r>
    </w:p>
    <w:p w:rsidR="00145FA1" w:rsidRDefault="00145FA1" w:rsidP="00145FA1">
      <w:pPr>
        <w:jc w:val="center"/>
        <w:rPr>
          <w:b/>
          <w:sz w:val="28"/>
          <w:szCs w:val="28"/>
        </w:rPr>
      </w:pPr>
    </w:p>
    <w:p w:rsidR="00145FA1" w:rsidRPr="00145FA1" w:rsidRDefault="00145FA1" w:rsidP="00145FA1">
      <w:pPr>
        <w:jc w:val="center"/>
        <w:rPr>
          <w:b/>
          <w:sz w:val="28"/>
          <w:szCs w:val="28"/>
        </w:rPr>
      </w:pPr>
      <w:r w:rsidRPr="00145FA1">
        <w:rPr>
          <w:b/>
          <w:sz w:val="28"/>
          <w:szCs w:val="28"/>
        </w:rPr>
        <w:t>Вопрос №5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    Какой из указанных элементов электронных регуляторов напряжения гасит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>Э.Д.С. самоиндукции</w:t>
      </w:r>
      <w:r>
        <w:rPr>
          <w:sz w:val="28"/>
          <w:szCs w:val="28"/>
        </w:rPr>
        <w:t xml:space="preserve"> обмотки возбуждения генератора.</w:t>
      </w:r>
      <w:r w:rsidRPr="00145FA1">
        <w:rPr>
          <w:sz w:val="28"/>
          <w:szCs w:val="28"/>
        </w:rPr>
        <w:t xml:space="preserve">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 1.  Резистор.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 2.  Конденсатор.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 3.  Диод. 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4.  Транзистор.  </w:t>
      </w:r>
    </w:p>
    <w:p w:rsidR="00145FA1" w:rsidRDefault="00145FA1" w:rsidP="00145FA1">
      <w:pPr>
        <w:jc w:val="center"/>
        <w:rPr>
          <w:b/>
          <w:sz w:val="28"/>
          <w:szCs w:val="28"/>
        </w:rPr>
      </w:pPr>
    </w:p>
    <w:p w:rsidR="00145FA1" w:rsidRPr="00145FA1" w:rsidRDefault="00145FA1" w:rsidP="00145FA1">
      <w:pPr>
        <w:jc w:val="center"/>
        <w:rPr>
          <w:b/>
          <w:sz w:val="28"/>
          <w:szCs w:val="28"/>
        </w:rPr>
      </w:pPr>
      <w:r w:rsidRPr="00145FA1">
        <w:rPr>
          <w:b/>
          <w:sz w:val="28"/>
          <w:szCs w:val="28"/>
        </w:rPr>
        <w:t>Вопрос №6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    Каково назначение электромагнитной форсунки двигателя с центральным  </w:t>
      </w:r>
    </w:p>
    <w:p w:rsidR="00145FA1" w:rsidRPr="00145FA1" w:rsidRDefault="00145FA1" w:rsidP="00145FA1">
      <w:pPr>
        <w:rPr>
          <w:sz w:val="28"/>
          <w:szCs w:val="28"/>
        </w:rPr>
      </w:pPr>
      <w:r>
        <w:rPr>
          <w:sz w:val="28"/>
          <w:szCs w:val="28"/>
        </w:rPr>
        <w:t>впрыском топлива.</w:t>
      </w:r>
      <w:r w:rsidRPr="00145FA1">
        <w:rPr>
          <w:sz w:val="28"/>
          <w:szCs w:val="28"/>
        </w:rPr>
        <w:t xml:space="preserve">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1.  Впрыск топлива в цилиндр.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2.  Впрыск топлива в зону впускного клапана.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3.  Впрыск топлива в зону перед дроссельной заслонкой.  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>4.  Впрыск топлива в зону после дроссельной заслонки.</w:t>
      </w:r>
    </w:p>
    <w:p w:rsidR="00145FA1" w:rsidRDefault="00145FA1" w:rsidP="00145FA1">
      <w:pPr>
        <w:jc w:val="center"/>
        <w:rPr>
          <w:b/>
          <w:sz w:val="28"/>
          <w:szCs w:val="28"/>
        </w:rPr>
      </w:pPr>
    </w:p>
    <w:p w:rsidR="00145FA1" w:rsidRPr="00145FA1" w:rsidRDefault="00145FA1" w:rsidP="00145FA1">
      <w:pPr>
        <w:jc w:val="center"/>
        <w:rPr>
          <w:b/>
          <w:sz w:val="28"/>
          <w:szCs w:val="28"/>
        </w:rPr>
      </w:pPr>
      <w:r w:rsidRPr="00145FA1">
        <w:rPr>
          <w:b/>
          <w:sz w:val="28"/>
          <w:szCs w:val="28"/>
        </w:rPr>
        <w:t>Вопрос №7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    Каково назначение электр</w:t>
      </w:r>
      <w:r>
        <w:rPr>
          <w:sz w:val="28"/>
          <w:szCs w:val="28"/>
        </w:rPr>
        <w:t>омагнитной форсунки двигателя с распределенным впрыском топлива.</w:t>
      </w:r>
      <w:r w:rsidRPr="00145FA1">
        <w:rPr>
          <w:sz w:val="28"/>
          <w:szCs w:val="28"/>
        </w:rPr>
        <w:t xml:space="preserve"> 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1.  Впрыск топлива в цилиндр.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2.  Впрыск топлива в зону впускного клапана.  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3.  Впрыск топлива в зону перед дроссельной заслонкой.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4.  Впрыск топлива в зону после дроссельной заслонки.  </w:t>
      </w:r>
    </w:p>
    <w:p w:rsidR="00145FA1" w:rsidRDefault="00145FA1" w:rsidP="00145FA1">
      <w:pPr>
        <w:jc w:val="center"/>
        <w:rPr>
          <w:b/>
          <w:sz w:val="28"/>
          <w:szCs w:val="28"/>
        </w:rPr>
      </w:pPr>
    </w:p>
    <w:p w:rsidR="00145FA1" w:rsidRPr="00145FA1" w:rsidRDefault="00145FA1" w:rsidP="00145FA1">
      <w:pPr>
        <w:jc w:val="center"/>
        <w:rPr>
          <w:b/>
          <w:sz w:val="28"/>
          <w:szCs w:val="28"/>
        </w:rPr>
      </w:pPr>
      <w:r w:rsidRPr="00145FA1">
        <w:rPr>
          <w:b/>
          <w:sz w:val="28"/>
          <w:szCs w:val="28"/>
        </w:rPr>
        <w:t>Вопрос №8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    Каково назначение электробензонасоса инжекторног</w:t>
      </w:r>
      <w:r>
        <w:rPr>
          <w:sz w:val="28"/>
          <w:szCs w:val="28"/>
        </w:rPr>
        <w:t>о двигателя.</w:t>
      </w:r>
      <w:r w:rsidRPr="00145FA1">
        <w:rPr>
          <w:sz w:val="28"/>
          <w:szCs w:val="28"/>
        </w:rPr>
        <w:t xml:space="preserve">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1.  Подача топлива к карбюратору.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2.  Подача топлива под давлением к электромагнитным форсункам. 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3.  Подача топлива в цилиндр двигателя.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4.  Подача топлива во впускной коллектор двигателя.  </w:t>
      </w:r>
    </w:p>
    <w:p w:rsidR="00145FA1" w:rsidRDefault="00145FA1" w:rsidP="00145FA1">
      <w:pPr>
        <w:jc w:val="center"/>
        <w:rPr>
          <w:b/>
          <w:sz w:val="28"/>
          <w:szCs w:val="28"/>
        </w:rPr>
      </w:pPr>
    </w:p>
    <w:p w:rsidR="00145FA1" w:rsidRPr="00145FA1" w:rsidRDefault="00145FA1" w:rsidP="00145FA1">
      <w:pPr>
        <w:jc w:val="center"/>
        <w:rPr>
          <w:b/>
          <w:sz w:val="28"/>
          <w:szCs w:val="28"/>
        </w:rPr>
      </w:pPr>
      <w:r w:rsidRPr="00145FA1">
        <w:rPr>
          <w:b/>
          <w:sz w:val="28"/>
          <w:szCs w:val="28"/>
        </w:rPr>
        <w:t>Вопрос №9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    Каково назначение контроллера микропроцессорной системы управления   </w:t>
      </w:r>
    </w:p>
    <w:p w:rsidR="00145FA1" w:rsidRPr="00145FA1" w:rsidRDefault="00145FA1" w:rsidP="00145FA1">
      <w:pPr>
        <w:rPr>
          <w:sz w:val="28"/>
          <w:szCs w:val="28"/>
        </w:rPr>
      </w:pPr>
      <w:r>
        <w:rPr>
          <w:sz w:val="28"/>
          <w:szCs w:val="28"/>
        </w:rPr>
        <w:t>двигателем.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1.  Управление впрыском топлива.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2.  Управление системой зажигания.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3.  Управление впрыском топлива и зажиганием. 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4.  Управление режимом принудительного холостого хода двигателя.   </w:t>
      </w:r>
    </w:p>
    <w:p w:rsidR="00145FA1" w:rsidRDefault="00145FA1" w:rsidP="00145FA1">
      <w:pPr>
        <w:jc w:val="center"/>
        <w:rPr>
          <w:b/>
          <w:sz w:val="28"/>
          <w:szCs w:val="28"/>
        </w:rPr>
      </w:pPr>
    </w:p>
    <w:p w:rsidR="00145FA1" w:rsidRPr="00145FA1" w:rsidRDefault="00145FA1" w:rsidP="00145FA1">
      <w:pPr>
        <w:jc w:val="center"/>
        <w:rPr>
          <w:b/>
          <w:sz w:val="28"/>
          <w:szCs w:val="28"/>
        </w:rPr>
      </w:pPr>
      <w:r w:rsidRPr="00145FA1">
        <w:rPr>
          <w:b/>
          <w:sz w:val="28"/>
          <w:szCs w:val="28"/>
        </w:rPr>
        <w:t>Вопрос №10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    Какие условия необходимые для работы двигателя автомобиля на режиме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>п</w:t>
      </w:r>
      <w:r>
        <w:rPr>
          <w:sz w:val="28"/>
          <w:szCs w:val="28"/>
        </w:rPr>
        <w:t>ринудительного холостого хода.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lastRenderedPageBreak/>
        <w:t xml:space="preserve">1.  Педаль газа нажата, частота вращения коленчатого вала более 1200 мин.                 2.  Педаль газа отпущена, частота вращения коленчатого вала менее 1200 мин.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3.  Педаль газа нажата, частота вращения коленчатого вала менее 1200 мин                 4.  Педаль газа отпущена, частота вращения коленчатого вала более 1200 мин.   </w:t>
      </w:r>
    </w:p>
    <w:p w:rsidR="00145FA1" w:rsidRDefault="00145FA1" w:rsidP="00145FA1">
      <w:pPr>
        <w:jc w:val="center"/>
        <w:rPr>
          <w:b/>
          <w:sz w:val="28"/>
          <w:szCs w:val="28"/>
        </w:rPr>
      </w:pPr>
    </w:p>
    <w:p w:rsidR="00145FA1" w:rsidRPr="00145FA1" w:rsidRDefault="00145FA1" w:rsidP="00145FA1">
      <w:pPr>
        <w:jc w:val="center"/>
        <w:rPr>
          <w:b/>
          <w:sz w:val="28"/>
          <w:szCs w:val="28"/>
        </w:rPr>
      </w:pPr>
      <w:r w:rsidRPr="00145FA1">
        <w:rPr>
          <w:b/>
          <w:sz w:val="28"/>
          <w:szCs w:val="28"/>
        </w:rPr>
        <w:t>Вопрос №11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    Для чего предназначен электромагнитный клапан экономайзера п</w:t>
      </w:r>
      <w:r>
        <w:rPr>
          <w:sz w:val="28"/>
          <w:szCs w:val="28"/>
        </w:rPr>
        <w:t>ринудительного холостого хода.</w:t>
      </w:r>
    </w:p>
    <w:p w:rsidR="00145FA1" w:rsidRPr="00145FA1" w:rsidRDefault="00145FA1" w:rsidP="00145FA1">
      <w:pPr>
        <w:ind w:left="284" w:hanging="284"/>
        <w:rPr>
          <w:sz w:val="28"/>
          <w:szCs w:val="28"/>
        </w:rPr>
      </w:pPr>
      <w:r w:rsidRPr="00145FA1">
        <w:rPr>
          <w:sz w:val="28"/>
          <w:szCs w:val="28"/>
        </w:rPr>
        <w:t xml:space="preserve">1.  Для открытия и закрытия канала главной дозирующей системы карбюратора.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2.  Для подачи воздуха в систему холостого хода карбюратора.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3.  Для подачи топлива к ускорительному насосу.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4.  Для подачи топливовоздушной эмульсии к выходным отверстиям системы холостого хода.    </w:t>
      </w:r>
    </w:p>
    <w:p w:rsidR="00145FA1" w:rsidRPr="00145FA1" w:rsidRDefault="00145FA1" w:rsidP="00145FA1">
      <w:pPr>
        <w:jc w:val="center"/>
        <w:rPr>
          <w:b/>
          <w:sz w:val="28"/>
          <w:szCs w:val="28"/>
        </w:rPr>
      </w:pPr>
      <w:r w:rsidRPr="00145FA1">
        <w:rPr>
          <w:b/>
          <w:sz w:val="28"/>
          <w:szCs w:val="28"/>
        </w:rPr>
        <w:t>Вопрос №12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    Какой сигнал используется для определения</w:t>
      </w:r>
      <w:r>
        <w:rPr>
          <w:sz w:val="28"/>
          <w:szCs w:val="28"/>
        </w:rPr>
        <w:t xml:space="preserve"> частоты вращения коленчатого  </w:t>
      </w:r>
      <w:r w:rsidRPr="00145FA1">
        <w:rPr>
          <w:sz w:val="28"/>
          <w:szCs w:val="28"/>
        </w:rPr>
        <w:t>вала в системе экономайзера принудительного хода автомобилей ВАЗ 2107,</w:t>
      </w:r>
      <w:r>
        <w:rPr>
          <w:sz w:val="28"/>
          <w:szCs w:val="28"/>
        </w:rPr>
        <w:t xml:space="preserve"> ВАЗ 2108.</w:t>
      </w:r>
      <w:r w:rsidRPr="00145FA1">
        <w:rPr>
          <w:sz w:val="28"/>
          <w:szCs w:val="28"/>
        </w:rPr>
        <w:t xml:space="preserve"> 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1.  Сигнал индуктивного датчика частоты вращения коленчатого вала. </w:t>
      </w:r>
    </w:p>
    <w:p w:rsidR="00145FA1" w:rsidRPr="00145FA1" w:rsidRDefault="00145FA1" w:rsidP="00145FA1">
      <w:pPr>
        <w:ind w:left="284" w:hanging="284"/>
        <w:rPr>
          <w:sz w:val="28"/>
          <w:szCs w:val="28"/>
        </w:rPr>
      </w:pPr>
      <w:r w:rsidRPr="00145FA1">
        <w:rPr>
          <w:sz w:val="28"/>
          <w:szCs w:val="28"/>
        </w:rPr>
        <w:t xml:space="preserve">2.  Сигнал магнитно-индукционного датчика системы зажигания(датчика Холла).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3.  Сигнал тахогенератора.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4.  Импульсы напряжения на первичной обмотке катушки зажигания.     </w:t>
      </w:r>
    </w:p>
    <w:p w:rsidR="00145FA1" w:rsidRPr="00145FA1" w:rsidRDefault="00145FA1" w:rsidP="00145FA1">
      <w:pPr>
        <w:jc w:val="center"/>
        <w:rPr>
          <w:sz w:val="28"/>
          <w:szCs w:val="28"/>
        </w:rPr>
      </w:pPr>
    </w:p>
    <w:p w:rsidR="00145FA1" w:rsidRPr="00145FA1" w:rsidRDefault="00145FA1" w:rsidP="00145FA1">
      <w:pPr>
        <w:jc w:val="center"/>
        <w:rPr>
          <w:b/>
          <w:sz w:val="28"/>
          <w:szCs w:val="28"/>
        </w:rPr>
      </w:pPr>
      <w:r w:rsidRPr="00145FA1">
        <w:rPr>
          <w:b/>
          <w:sz w:val="28"/>
          <w:szCs w:val="28"/>
        </w:rPr>
        <w:t>Вопрос №13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   Для чего предназначена антиблокировоч</w:t>
      </w:r>
      <w:r>
        <w:rPr>
          <w:sz w:val="28"/>
          <w:szCs w:val="28"/>
        </w:rPr>
        <w:t>ная система тормозов автомобиля.</w:t>
      </w:r>
      <w:r w:rsidRPr="00145FA1">
        <w:rPr>
          <w:sz w:val="28"/>
          <w:szCs w:val="28"/>
        </w:rPr>
        <w:t xml:space="preserve">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1.  Для исключения блокировки колёс автомобиля при торможении с целью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       улучшения управляемости, при некотором увеличении тормозного пути.  </w:t>
      </w:r>
    </w:p>
    <w:p w:rsidR="00145FA1" w:rsidRPr="00145FA1" w:rsidRDefault="00145FA1" w:rsidP="00145FA1">
      <w:pPr>
        <w:ind w:left="284" w:hanging="284"/>
        <w:rPr>
          <w:sz w:val="28"/>
          <w:szCs w:val="28"/>
        </w:rPr>
      </w:pPr>
      <w:r w:rsidRPr="00145FA1">
        <w:rPr>
          <w:sz w:val="28"/>
          <w:szCs w:val="28"/>
        </w:rPr>
        <w:t xml:space="preserve">2. Для уменьшения тормозного пути на сухих и скользких дорогах и повышения устойчивости и управляемости автомобиля при экстренном торможении. 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3.  Для уменьшения усилия на педали тормоза.  </w:t>
      </w:r>
    </w:p>
    <w:p w:rsidR="00145FA1" w:rsidRPr="00145FA1" w:rsidRDefault="00145FA1" w:rsidP="00145FA1">
      <w:pPr>
        <w:ind w:left="284" w:hanging="284"/>
        <w:rPr>
          <w:sz w:val="28"/>
          <w:szCs w:val="28"/>
        </w:rPr>
      </w:pPr>
      <w:r w:rsidRPr="00145FA1">
        <w:rPr>
          <w:sz w:val="28"/>
          <w:szCs w:val="28"/>
        </w:rPr>
        <w:t xml:space="preserve">4.  Для исключения «складывания» тягача и прицепа при экстренном торможении.  </w:t>
      </w:r>
    </w:p>
    <w:p w:rsidR="00145FA1" w:rsidRDefault="00145FA1" w:rsidP="00145FA1">
      <w:pPr>
        <w:jc w:val="center"/>
        <w:rPr>
          <w:b/>
          <w:sz w:val="28"/>
          <w:szCs w:val="28"/>
        </w:rPr>
      </w:pPr>
    </w:p>
    <w:p w:rsidR="00145FA1" w:rsidRPr="00145FA1" w:rsidRDefault="00145FA1" w:rsidP="00145FA1">
      <w:pPr>
        <w:jc w:val="center"/>
        <w:rPr>
          <w:b/>
          <w:sz w:val="28"/>
          <w:szCs w:val="28"/>
        </w:rPr>
      </w:pPr>
      <w:r w:rsidRPr="00145FA1">
        <w:rPr>
          <w:b/>
          <w:sz w:val="28"/>
          <w:szCs w:val="28"/>
        </w:rPr>
        <w:t>Вопрос №14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    Основным для контроллера антиблокировочной системы тормозов является  сигнал… 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1.  измерителя поступательной скорости автомобиля.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2.  датчика вращения коленчатого вала двигателя.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3.  датчиков частоты вращения колес автомобиля.   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4.  датчика вращения вторичного вала коробки перемены передач.  </w:t>
      </w:r>
    </w:p>
    <w:p w:rsidR="00765CC7" w:rsidRDefault="00765CC7" w:rsidP="00145FA1">
      <w:pPr>
        <w:jc w:val="center"/>
        <w:rPr>
          <w:b/>
          <w:sz w:val="28"/>
          <w:szCs w:val="28"/>
        </w:rPr>
      </w:pPr>
    </w:p>
    <w:p w:rsidR="00145FA1" w:rsidRPr="00145FA1" w:rsidRDefault="00145FA1" w:rsidP="00145FA1">
      <w:pPr>
        <w:jc w:val="center"/>
        <w:rPr>
          <w:b/>
          <w:sz w:val="28"/>
          <w:szCs w:val="28"/>
        </w:rPr>
      </w:pPr>
      <w:r w:rsidRPr="00145FA1">
        <w:rPr>
          <w:b/>
          <w:sz w:val="28"/>
          <w:szCs w:val="28"/>
        </w:rPr>
        <w:lastRenderedPageBreak/>
        <w:t>Вопрос №15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    Электронная система управления стеклоочистителем обеспечивает…  </w:t>
      </w:r>
    </w:p>
    <w:p w:rsidR="00145FA1" w:rsidRPr="00145FA1" w:rsidRDefault="00145FA1" w:rsidP="00145FA1">
      <w:pPr>
        <w:ind w:left="284" w:hanging="284"/>
        <w:rPr>
          <w:sz w:val="28"/>
          <w:szCs w:val="28"/>
        </w:rPr>
      </w:pPr>
      <w:r w:rsidRPr="00145FA1">
        <w:rPr>
          <w:sz w:val="28"/>
          <w:szCs w:val="28"/>
        </w:rPr>
        <w:t xml:space="preserve">1.  автоматическое включение и выключение стеклоочистителя через интервалы времени задаваемые водителем.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2.  автоматические включения стеклоочистителя при загрязнении лобового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     стекла.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3.  автоматическое включение стеклоочистителя при загрязнении лобового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      стекла и его увлажнении. 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4.  защиту электродвигателя стеклоочистителя от перегрузок.  </w:t>
      </w:r>
    </w:p>
    <w:p w:rsidR="00145FA1" w:rsidRDefault="00145FA1" w:rsidP="00145FA1">
      <w:pPr>
        <w:jc w:val="center"/>
        <w:rPr>
          <w:b/>
          <w:sz w:val="28"/>
          <w:szCs w:val="28"/>
        </w:rPr>
      </w:pPr>
    </w:p>
    <w:p w:rsidR="00145FA1" w:rsidRPr="00145FA1" w:rsidRDefault="00145FA1" w:rsidP="00145FA1">
      <w:pPr>
        <w:jc w:val="center"/>
        <w:rPr>
          <w:b/>
          <w:sz w:val="28"/>
          <w:szCs w:val="28"/>
        </w:rPr>
      </w:pPr>
      <w:r w:rsidRPr="00145FA1">
        <w:rPr>
          <w:b/>
          <w:sz w:val="28"/>
          <w:szCs w:val="28"/>
        </w:rPr>
        <w:t>Вопрос №16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   Какие дополнительные датчики необходимы для работы бортового компьютера перспективных м</w:t>
      </w:r>
      <w:r>
        <w:rPr>
          <w:sz w:val="28"/>
          <w:szCs w:val="28"/>
        </w:rPr>
        <w:t>арок автомобилей семейства ВАЗ.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1.  Датчики частоты вращения коленчатого вала и расхода воздуха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2.  Датчики положения дроссельной заслонки и педали муфты сцепления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3.  Датчики скорости движения автомобиля и расхода топлива. 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4.  Датчики частоты вращения колёс и положения педали тормоза.  </w:t>
      </w:r>
    </w:p>
    <w:p w:rsidR="00145FA1" w:rsidRDefault="00145FA1" w:rsidP="00145FA1">
      <w:pPr>
        <w:jc w:val="center"/>
        <w:rPr>
          <w:b/>
          <w:sz w:val="28"/>
          <w:szCs w:val="28"/>
        </w:rPr>
      </w:pPr>
    </w:p>
    <w:p w:rsidR="00145FA1" w:rsidRPr="00145FA1" w:rsidRDefault="00145FA1" w:rsidP="00145FA1">
      <w:pPr>
        <w:jc w:val="center"/>
        <w:rPr>
          <w:b/>
          <w:sz w:val="28"/>
          <w:szCs w:val="28"/>
        </w:rPr>
      </w:pPr>
      <w:r w:rsidRPr="00145FA1">
        <w:rPr>
          <w:b/>
          <w:sz w:val="28"/>
          <w:szCs w:val="28"/>
        </w:rPr>
        <w:t>Вопрос №17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   Какие датчики входят в электронную</w:t>
      </w:r>
      <w:r>
        <w:rPr>
          <w:sz w:val="28"/>
          <w:szCs w:val="28"/>
        </w:rPr>
        <w:t xml:space="preserve"> систему управления подвеской.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1.  Датчики частоты вращения коленчатого вала и положения педали муфты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    сцепления.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2.  Датчики положения рулевого колеса, педали тормоза и скорости автомобиля. 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3.  Датчики частоты вращения колёс, крена кузова и хода подвески.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>4.  Датчики температуры и относительной влажности воздуха.</w:t>
      </w:r>
    </w:p>
    <w:p w:rsidR="00145FA1" w:rsidRDefault="00145FA1" w:rsidP="00145FA1">
      <w:pPr>
        <w:jc w:val="center"/>
        <w:rPr>
          <w:b/>
          <w:sz w:val="28"/>
          <w:szCs w:val="28"/>
        </w:rPr>
      </w:pPr>
    </w:p>
    <w:p w:rsidR="00145FA1" w:rsidRPr="00145FA1" w:rsidRDefault="00145FA1" w:rsidP="00145FA1">
      <w:pPr>
        <w:jc w:val="center"/>
        <w:rPr>
          <w:b/>
          <w:sz w:val="28"/>
          <w:szCs w:val="28"/>
        </w:rPr>
      </w:pPr>
      <w:r w:rsidRPr="00145FA1">
        <w:rPr>
          <w:b/>
          <w:sz w:val="28"/>
          <w:szCs w:val="28"/>
        </w:rPr>
        <w:t>Вопрос №18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    Какие датчики входят в систему автоматической блокировки дверей автомо</w:t>
      </w:r>
      <w:r>
        <w:rPr>
          <w:sz w:val="28"/>
          <w:szCs w:val="28"/>
        </w:rPr>
        <w:t>биля.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1.  Датчики скорости, ускорения и качания автомобиля, состояния дверей.   </w:t>
      </w:r>
    </w:p>
    <w:p w:rsidR="00145FA1" w:rsidRPr="00145FA1" w:rsidRDefault="00145FA1" w:rsidP="00145FA1">
      <w:pPr>
        <w:ind w:left="284" w:hanging="284"/>
        <w:rPr>
          <w:sz w:val="28"/>
          <w:szCs w:val="28"/>
        </w:rPr>
      </w:pPr>
      <w:r w:rsidRPr="00145FA1">
        <w:rPr>
          <w:sz w:val="28"/>
          <w:szCs w:val="28"/>
        </w:rPr>
        <w:t xml:space="preserve">2.  Датчики частоты вращения ведущих колес автомобиля и положения рулевого колеса.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3.  Датчики положения переднего и заднего моста.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4.  Датчики угла открытия дверей автомобиля и деформации элементов кузова.  </w:t>
      </w:r>
    </w:p>
    <w:p w:rsidR="00145FA1" w:rsidRDefault="00145FA1" w:rsidP="00145FA1">
      <w:pPr>
        <w:jc w:val="center"/>
        <w:rPr>
          <w:b/>
          <w:sz w:val="28"/>
          <w:szCs w:val="28"/>
        </w:rPr>
      </w:pPr>
    </w:p>
    <w:p w:rsidR="00145FA1" w:rsidRPr="00145FA1" w:rsidRDefault="00145FA1" w:rsidP="00145FA1">
      <w:pPr>
        <w:jc w:val="center"/>
        <w:rPr>
          <w:b/>
          <w:sz w:val="28"/>
          <w:szCs w:val="28"/>
        </w:rPr>
      </w:pPr>
      <w:r w:rsidRPr="00145FA1">
        <w:rPr>
          <w:b/>
          <w:sz w:val="28"/>
          <w:szCs w:val="28"/>
        </w:rPr>
        <w:t>Вопрос №19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    Какие датчики входят в электронную си</w:t>
      </w:r>
      <w:r>
        <w:rPr>
          <w:sz w:val="28"/>
          <w:szCs w:val="28"/>
        </w:rPr>
        <w:t>стему управления положением фар.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1.  Датчики положения фар ближнего света.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2.  Датчики света фар встречных транспортных средств.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3.  Датчики положения переднего и заднего мостов относительно кузова. 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4.  Датчики угла поворота рулевого колеса.  </w:t>
      </w:r>
    </w:p>
    <w:p w:rsidR="00145FA1" w:rsidRDefault="00145FA1" w:rsidP="00145FA1">
      <w:pPr>
        <w:jc w:val="center"/>
        <w:rPr>
          <w:b/>
          <w:sz w:val="28"/>
          <w:szCs w:val="28"/>
        </w:rPr>
      </w:pPr>
    </w:p>
    <w:p w:rsidR="00145FA1" w:rsidRPr="00145FA1" w:rsidRDefault="00145FA1" w:rsidP="00145FA1">
      <w:pPr>
        <w:jc w:val="center"/>
        <w:rPr>
          <w:b/>
          <w:sz w:val="28"/>
          <w:szCs w:val="28"/>
        </w:rPr>
      </w:pPr>
      <w:r w:rsidRPr="00145FA1">
        <w:rPr>
          <w:b/>
          <w:sz w:val="28"/>
          <w:szCs w:val="28"/>
        </w:rPr>
        <w:lastRenderedPageBreak/>
        <w:t>Вопрос №20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        Какие</w:t>
      </w:r>
      <w:r w:rsidR="00765CC7">
        <w:rPr>
          <w:sz w:val="28"/>
          <w:szCs w:val="28"/>
        </w:rPr>
        <w:t xml:space="preserve"> основные функции иммобилайзера.</w:t>
      </w:r>
      <w:r w:rsidRPr="00145FA1">
        <w:rPr>
          <w:sz w:val="28"/>
          <w:szCs w:val="28"/>
        </w:rPr>
        <w:t xml:space="preserve">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1.  Блокировка системы зажигания и включения звуковой сигнализации при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     срабатывании датчиков охранной сигнализации.  </w:t>
      </w:r>
    </w:p>
    <w:p w:rsidR="00145FA1" w:rsidRPr="00145FA1" w:rsidRDefault="00145FA1" w:rsidP="00765CC7">
      <w:pPr>
        <w:ind w:left="284" w:hanging="284"/>
        <w:rPr>
          <w:sz w:val="28"/>
          <w:szCs w:val="28"/>
        </w:rPr>
      </w:pPr>
      <w:r w:rsidRPr="00145FA1">
        <w:rPr>
          <w:sz w:val="28"/>
          <w:szCs w:val="28"/>
        </w:rPr>
        <w:t xml:space="preserve">2.  Блокировка цепей системы зажигания, пуска и питания по сигналу электронного ключа управляемого владельцем.   </w:t>
      </w:r>
    </w:p>
    <w:p w:rsidR="00145FA1" w:rsidRPr="00145FA1" w:rsidRDefault="00145FA1" w:rsidP="00145FA1">
      <w:pPr>
        <w:ind w:left="284" w:hanging="284"/>
        <w:rPr>
          <w:sz w:val="28"/>
          <w:szCs w:val="28"/>
        </w:rPr>
      </w:pPr>
      <w:r w:rsidRPr="00145FA1">
        <w:rPr>
          <w:sz w:val="28"/>
          <w:szCs w:val="28"/>
        </w:rPr>
        <w:t xml:space="preserve">3.  Автоматическая блокировка трансмиссии автомобиля в отсутствии владельца.  </w:t>
      </w:r>
    </w:p>
    <w:p w:rsidR="00145FA1" w:rsidRPr="00145FA1" w:rsidRDefault="00145FA1" w:rsidP="00145FA1">
      <w:pPr>
        <w:ind w:left="284" w:hanging="284"/>
        <w:rPr>
          <w:sz w:val="28"/>
          <w:szCs w:val="28"/>
        </w:rPr>
      </w:pPr>
      <w:r w:rsidRPr="00145FA1">
        <w:rPr>
          <w:sz w:val="28"/>
          <w:szCs w:val="28"/>
        </w:rPr>
        <w:t xml:space="preserve">4.  Автоматическая блокировка рулевого управления автомобиля в отсутствии владельца.  </w:t>
      </w:r>
    </w:p>
    <w:p w:rsidR="00145FA1" w:rsidRDefault="00145FA1" w:rsidP="00145FA1">
      <w:pPr>
        <w:jc w:val="center"/>
        <w:rPr>
          <w:b/>
          <w:sz w:val="28"/>
          <w:szCs w:val="28"/>
        </w:rPr>
      </w:pPr>
    </w:p>
    <w:p w:rsidR="00145FA1" w:rsidRPr="00145FA1" w:rsidRDefault="00145FA1" w:rsidP="00145FA1">
      <w:pPr>
        <w:jc w:val="center"/>
        <w:rPr>
          <w:b/>
          <w:sz w:val="28"/>
          <w:szCs w:val="28"/>
        </w:rPr>
      </w:pPr>
      <w:r w:rsidRPr="00145FA1">
        <w:rPr>
          <w:b/>
          <w:sz w:val="28"/>
          <w:szCs w:val="28"/>
        </w:rPr>
        <w:t>Вопрос №21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    Какие основные датчики входят в систему охранной сигнализации автомо</w:t>
      </w:r>
      <w:r>
        <w:rPr>
          <w:sz w:val="28"/>
          <w:szCs w:val="28"/>
        </w:rPr>
        <w:t>биля.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1.  Датчики ускорения и скорости автомобиля.  </w:t>
      </w:r>
    </w:p>
    <w:p w:rsidR="00145FA1" w:rsidRPr="00145FA1" w:rsidRDefault="00145FA1" w:rsidP="00145FA1">
      <w:pPr>
        <w:ind w:left="284" w:hanging="284"/>
        <w:rPr>
          <w:sz w:val="28"/>
          <w:szCs w:val="28"/>
        </w:rPr>
      </w:pPr>
      <w:r w:rsidRPr="00145FA1">
        <w:rPr>
          <w:sz w:val="28"/>
          <w:szCs w:val="28"/>
        </w:rPr>
        <w:t xml:space="preserve">2.  Датчики частоты вращения двигателя и вторичного вала коробки перемены передач.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3.  Датчики состояния дверей, капота, крышки багажника и качания кузова.  </w:t>
      </w:r>
    </w:p>
    <w:p w:rsidR="00145FA1" w:rsidRPr="00145FA1" w:rsidRDefault="00145FA1" w:rsidP="00145FA1">
      <w:pPr>
        <w:ind w:left="284" w:hanging="284"/>
        <w:rPr>
          <w:sz w:val="28"/>
          <w:szCs w:val="28"/>
        </w:rPr>
      </w:pPr>
      <w:r w:rsidRPr="00145FA1">
        <w:rPr>
          <w:sz w:val="28"/>
          <w:szCs w:val="28"/>
        </w:rPr>
        <w:t xml:space="preserve">4.  Датчики положения педали газа, муфты сцепления и рычага коробки перемены передач.  </w:t>
      </w:r>
    </w:p>
    <w:p w:rsidR="00145FA1" w:rsidRDefault="00145FA1" w:rsidP="00145FA1">
      <w:pPr>
        <w:jc w:val="center"/>
        <w:rPr>
          <w:b/>
          <w:sz w:val="28"/>
          <w:szCs w:val="28"/>
        </w:rPr>
      </w:pPr>
    </w:p>
    <w:p w:rsidR="00145FA1" w:rsidRPr="00145FA1" w:rsidRDefault="00145FA1" w:rsidP="00145FA1">
      <w:pPr>
        <w:jc w:val="center"/>
        <w:rPr>
          <w:b/>
          <w:sz w:val="28"/>
          <w:szCs w:val="28"/>
        </w:rPr>
      </w:pPr>
      <w:r w:rsidRPr="00145FA1">
        <w:rPr>
          <w:b/>
          <w:sz w:val="28"/>
          <w:szCs w:val="28"/>
        </w:rPr>
        <w:t>Вопрос №22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    Какой способ управления и</w:t>
      </w:r>
      <w:r>
        <w:rPr>
          <w:sz w:val="28"/>
          <w:szCs w:val="28"/>
        </w:rPr>
        <w:t>ммобилайзером наиболее надежен.</w:t>
      </w:r>
      <w:r w:rsidRPr="00145FA1">
        <w:rPr>
          <w:sz w:val="28"/>
          <w:szCs w:val="28"/>
        </w:rPr>
        <w:t xml:space="preserve">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 1.  Радиобрелком.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 2.  Кнопочным пультом размещенным в салоне автомобиля.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 3.  Скрытым переключателем в салоне.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 4.  Электронным ключом с гнездом размещенным в салоне автомобиля.  </w:t>
      </w:r>
    </w:p>
    <w:p w:rsidR="00145FA1" w:rsidRDefault="00145FA1" w:rsidP="00145FA1">
      <w:pPr>
        <w:jc w:val="center"/>
        <w:rPr>
          <w:b/>
          <w:sz w:val="28"/>
          <w:szCs w:val="28"/>
        </w:rPr>
      </w:pPr>
    </w:p>
    <w:p w:rsidR="00145FA1" w:rsidRPr="00145FA1" w:rsidRDefault="00145FA1" w:rsidP="00145FA1">
      <w:pPr>
        <w:jc w:val="center"/>
        <w:rPr>
          <w:b/>
          <w:sz w:val="28"/>
          <w:szCs w:val="28"/>
        </w:rPr>
      </w:pPr>
      <w:r w:rsidRPr="00145FA1">
        <w:rPr>
          <w:b/>
          <w:sz w:val="28"/>
          <w:szCs w:val="28"/>
        </w:rPr>
        <w:t>Вопрос №23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     Каково основное назначение на</w:t>
      </w:r>
      <w:r>
        <w:rPr>
          <w:sz w:val="28"/>
          <w:szCs w:val="28"/>
        </w:rPr>
        <w:t>вигационных систем автомобилей.</w:t>
      </w:r>
      <w:r w:rsidRPr="00145FA1">
        <w:rPr>
          <w:sz w:val="28"/>
          <w:szCs w:val="28"/>
        </w:rPr>
        <w:t xml:space="preserve">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 1.  Автоматическая проводка автомобиля по заданному маршруту.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2.  Представление информации о местоположении автомобиля.   </w:t>
      </w:r>
    </w:p>
    <w:p w:rsidR="00145FA1" w:rsidRPr="00145FA1" w:rsidRDefault="00145FA1" w:rsidP="00145FA1">
      <w:pPr>
        <w:ind w:left="284" w:hanging="284"/>
        <w:rPr>
          <w:sz w:val="28"/>
          <w:szCs w:val="28"/>
        </w:rPr>
      </w:pPr>
      <w:r w:rsidRPr="00145FA1">
        <w:rPr>
          <w:sz w:val="28"/>
          <w:szCs w:val="28"/>
        </w:rPr>
        <w:t xml:space="preserve">3.  Представление информации о дорожной обстановке на выбранном маршруте движения.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4.  Представление информации о погодных условиях на маршруте движения.  </w:t>
      </w:r>
    </w:p>
    <w:p w:rsidR="00145FA1" w:rsidRPr="00145FA1" w:rsidRDefault="00145FA1" w:rsidP="00145FA1">
      <w:pPr>
        <w:jc w:val="center"/>
        <w:rPr>
          <w:sz w:val="28"/>
          <w:szCs w:val="28"/>
        </w:rPr>
      </w:pPr>
    </w:p>
    <w:p w:rsidR="00145FA1" w:rsidRPr="00145FA1" w:rsidRDefault="00145FA1" w:rsidP="00145FA1">
      <w:pPr>
        <w:jc w:val="center"/>
        <w:rPr>
          <w:b/>
          <w:sz w:val="28"/>
          <w:szCs w:val="28"/>
        </w:rPr>
      </w:pPr>
      <w:r w:rsidRPr="00145FA1">
        <w:rPr>
          <w:b/>
          <w:sz w:val="28"/>
          <w:szCs w:val="28"/>
        </w:rPr>
        <w:t>Вопрос №24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          Какой тип датчика угловой скорости коле</w:t>
      </w:r>
      <w:r>
        <w:rPr>
          <w:sz w:val="28"/>
          <w:szCs w:val="28"/>
        </w:rPr>
        <w:t>са автомобиля наиболее удобен  и надежен.</w:t>
      </w:r>
      <w:r w:rsidRPr="00145FA1">
        <w:rPr>
          <w:sz w:val="28"/>
          <w:szCs w:val="28"/>
        </w:rPr>
        <w:t xml:space="preserve">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1.  Магнитоиндукционный (на эффекте Холла).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2.  Фотоэлектрический инфракрасного диапазона.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3.  Магнитоэлектрический пальчикового типа. 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4.  Герконовый с вращающимся магнитом.  </w:t>
      </w:r>
    </w:p>
    <w:p w:rsidR="00145FA1" w:rsidRDefault="00145FA1" w:rsidP="00145FA1">
      <w:pPr>
        <w:jc w:val="center"/>
        <w:rPr>
          <w:b/>
          <w:sz w:val="28"/>
          <w:szCs w:val="28"/>
        </w:rPr>
      </w:pPr>
    </w:p>
    <w:p w:rsidR="00145FA1" w:rsidRDefault="00145FA1" w:rsidP="00145FA1">
      <w:pPr>
        <w:jc w:val="center"/>
        <w:rPr>
          <w:b/>
          <w:sz w:val="28"/>
          <w:szCs w:val="28"/>
        </w:rPr>
      </w:pPr>
    </w:p>
    <w:p w:rsidR="00145FA1" w:rsidRPr="00145FA1" w:rsidRDefault="00145FA1" w:rsidP="00145FA1">
      <w:pPr>
        <w:jc w:val="center"/>
        <w:rPr>
          <w:b/>
          <w:sz w:val="28"/>
          <w:szCs w:val="28"/>
        </w:rPr>
      </w:pPr>
      <w:r w:rsidRPr="00145FA1">
        <w:rPr>
          <w:b/>
          <w:sz w:val="28"/>
          <w:szCs w:val="28"/>
        </w:rPr>
        <w:lastRenderedPageBreak/>
        <w:t>Вопрос №25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    С какой целью применяется экранирование проводов датчиков в электрон</w:t>
      </w:r>
      <w:r>
        <w:rPr>
          <w:sz w:val="28"/>
          <w:szCs w:val="28"/>
        </w:rPr>
        <w:t>ных системах автомобилей.</w:t>
      </w:r>
      <w:r w:rsidRPr="00145FA1">
        <w:rPr>
          <w:sz w:val="28"/>
          <w:szCs w:val="28"/>
        </w:rPr>
        <w:t xml:space="preserve">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1.  Для уменьшения уровня излучаемых оборудованием радиопомех.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2.  Для защиты проводов от механических повреждений.  </w:t>
      </w:r>
    </w:p>
    <w:p w:rsidR="00145FA1" w:rsidRPr="00145FA1" w:rsidRDefault="00145FA1" w:rsidP="00145FA1">
      <w:pPr>
        <w:rPr>
          <w:sz w:val="28"/>
          <w:szCs w:val="28"/>
        </w:rPr>
      </w:pPr>
      <w:r w:rsidRPr="00145FA1">
        <w:rPr>
          <w:sz w:val="28"/>
          <w:szCs w:val="28"/>
        </w:rPr>
        <w:t xml:space="preserve">3.  Для обеспечения повышенной термостойкости проводов.  </w:t>
      </w:r>
    </w:p>
    <w:p w:rsidR="00145FA1" w:rsidRPr="00145FA1" w:rsidRDefault="00145FA1" w:rsidP="00145FA1">
      <w:pPr>
        <w:ind w:left="284" w:hanging="284"/>
        <w:rPr>
          <w:sz w:val="28"/>
          <w:szCs w:val="28"/>
        </w:rPr>
      </w:pPr>
      <w:r w:rsidRPr="00145FA1">
        <w:rPr>
          <w:sz w:val="28"/>
          <w:szCs w:val="28"/>
        </w:rPr>
        <w:t xml:space="preserve">4.  Для защиты сигналов датчиков от внешних электромагнитных и электрических помех.   </w:t>
      </w:r>
    </w:p>
    <w:p w:rsidR="00145FA1" w:rsidRDefault="00145FA1" w:rsidP="00145FA1">
      <w:pPr>
        <w:jc w:val="center"/>
        <w:rPr>
          <w:b/>
          <w:sz w:val="28"/>
          <w:szCs w:val="28"/>
        </w:rPr>
      </w:pPr>
    </w:p>
    <w:p w:rsidR="00145FA1" w:rsidRPr="00D061C3" w:rsidRDefault="00145FA1" w:rsidP="00145F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Ключи правильных ответов к тестовым заданиям</w:t>
      </w:r>
    </w:p>
    <w:tbl>
      <w:tblPr>
        <w:tblpPr w:leftFromText="180" w:rightFromText="180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8"/>
        <w:gridCol w:w="3432"/>
        <w:gridCol w:w="1147"/>
        <w:gridCol w:w="3331"/>
      </w:tblGrid>
      <w:tr w:rsidR="00145FA1" w:rsidRPr="00145FA1" w:rsidTr="00145FA1">
        <w:trPr>
          <w:trHeight w:val="630"/>
        </w:trPr>
        <w:tc>
          <w:tcPr>
            <w:tcW w:w="1258" w:type="dxa"/>
          </w:tcPr>
          <w:p w:rsidR="00145FA1" w:rsidRPr="00145FA1" w:rsidRDefault="00145FA1" w:rsidP="00145FA1">
            <w:r w:rsidRPr="00145FA1">
              <w:t>№ задания</w:t>
            </w:r>
          </w:p>
        </w:tc>
        <w:tc>
          <w:tcPr>
            <w:tcW w:w="3432" w:type="dxa"/>
          </w:tcPr>
          <w:p w:rsidR="00145FA1" w:rsidRPr="00145FA1" w:rsidRDefault="00145FA1" w:rsidP="00145FA1">
            <w:pPr>
              <w:jc w:val="center"/>
            </w:pPr>
            <w:r w:rsidRPr="00145FA1">
              <w:t>Вариант ответа</w:t>
            </w:r>
          </w:p>
        </w:tc>
        <w:tc>
          <w:tcPr>
            <w:tcW w:w="1147" w:type="dxa"/>
          </w:tcPr>
          <w:p w:rsidR="00145FA1" w:rsidRPr="00145FA1" w:rsidRDefault="00145FA1" w:rsidP="00145FA1">
            <w:r w:rsidRPr="00145FA1">
              <w:t>№ задания</w:t>
            </w:r>
          </w:p>
        </w:tc>
        <w:tc>
          <w:tcPr>
            <w:tcW w:w="3331" w:type="dxa"/>
          </w:tcPr>
          <w:p w:rsidR="00145FA1" w:rsidRPr="00145FA1" w:rsidRDefault="00145FA1" w:rsidP="00145FA1">
            <w:pPr>
              <w:jc w:val="center"/>
            </w:pPr>
            <w:r w:rsidRPr="00145FA1">
              <w:t>Вариант ответа</w:t>
            </w:r>
          </w:p>
        </w:tc>
      </w:tr>
      <w:tr w:rsidR="00145FA1" w:rsidRPr="00145FA1" w:rsidTr="00145FA1">
        <w:trPr>
          <w:trHeight w:val="343"/>
        </w:trPr>
        <w:tc>
          <w:tcPr>
            <w:tcW w:w="1258" w:type="dxa"/>
          </w:tcPr>
          <w:p w:rsidR="00145FA1" w:rsidRPr="00145FA1" w:rsidRDefault="00145FA1" w:rsidP="00145FA1">
            <w:r w:rsidRPr="00145FA1">
              <w:t>1</w:t>
            </w:r>
          </w:p>
        </w:tc>
        <w:tc>
          <w:tcPr>
            <w:tcW w:w="3432" w:type="dxa"/>
          </w:tcPr>
          <w:p w:rsidR="00145FA1" w:rsidRPr="00145FA1" w:rsidRDefault="00145FA1" w:rsidP="00145FA1">
            <w:pPr>
              <w:jc w:val="center"/>
            </w:pPr>
            <w:r w:rsidRPr="00145FA1">
              <w:t>3</w:t>
            </w:r>
          </w:p>
        </w:tc>
        <w:tc>
          <w:tcPr>
            <w:tcW w:w="1147" w:type="dxa"/>
          </w:tcPr>
          <w:p w:rsidR="00145FA1" w:rsidRPr="00145FA1" w:rsidRDefault="00145FA1" w:rsidP="00145FA1">
            <w:r w:rsidRPr="00145FA1">
              <w:t>14</w:t>
            </w:r>
          </w:p>
        </w:tc>
        <w:tc>
          <w:tcPr>
            <w:tcW w:w="3331" w:type="dxa"/>
          </w:tcPr>
          <w:p w:rsidR="00145FA1" w:rsidRPr="00145FA1" w:rsidRDefault="00145FA1" w:rsidP="00145FA1">
            <w:pPr>
              <w:jc w:val="center"/>
            </w:pPr>
            <w:r w:rsidRPr="00145FA1">
              <w:t>3</w:t>
            </w:r>
          </w:p>
        </w:tc>
      </w:tr>
      <w:tr w:rsidR="00145FA1" w:rsidRPr="00145FA1" w:rsidTr="00145FA1">
        <w:trPr>
          <w:trHeight w:val="343"/>
        </w:trPr>
        <w:tc>
          <w:tcPr>
            <w:tcW w:w="1258" w:type="dxa"/>
          </w:tcPr>
          <w:p w:rsidR="00145FA1" w:rsidRPr="00145FA1" w:rsidRDefault="00145FA1" w:rsidP="00145FA1">
            <w:r w:rsidRPr="00145FA1">
              <w:t>2</w:t>
            </w:r>
          </w:p>
        </w:tc>
        <w:tc>
          <w:tcPr>
            <w:tcW w:w="3432" w:type="dxa"/>
          </w:tcPr>
          <w:p w:rsidR="00145FA1" w:rsidRPr="00145FA1" w:rsidRDefault="00145FA1" w:rsidP="00145FA1">
            <w:pPr>
              <w:jc w:val="center"/>
            </w:pPr>
            <w:r w:rsidRPr="00145FA1">
              <w:t>3</w:t>
            </w:r>
          </w:p>
        </w:tc>
        <w:tc>
          <w:tcPr>
            <w:tcW w:w="1147" w:type="dxa"/>
          </w:tcPr>
          <w:p w:rsidR="00145FA1" w:rsidRPr="00145FA1" w:rsidRDefault="00145FA1" w:rsidP="00145FA1">
            <w:r w:rsidRPr="00145FA1">
              <w:t>15</w:t>
            </w:r>
          </w:p>
        </w:tc>
        <w:tc>
          <w:tcPr>
            <w:tcW w:w="3331" w:type="dxa"/>
          </w:tcPr>
          <w:p w:rsidR="00145FA1" w:rsidRPr="00145FA1" w:rsidRDefault="00145FA1" w:rsidP="00145FA1">
            <w:pPr>
              <w:jc w:val="center"/>
            </w:pPr>
            <w:r w:rsidRPr="00145FA1">
              <w:t>3</w:t>
            </w:r>
          </w:p>
        </w:tc>
      </w:tr>
      <w:tr w:rsidR="00145FA1" w:rsidRPr="00145FA1" w:rsidTr="00145FA1">
        <w:trPr>
          <w:trHeight w:val="343"/>
        </w:trPr>
        <w:tc>
          <w:tcPr>
            <w:tcW w:w="1258" w:type="dxa"/>
          </w:tcPr>
          <w:p w:rsidR="00145FA1" w:rsidRPr="00145FA1" w:rsidRDefault="00145FA1" w:rsidP="00145FA1">
            <w:r w:rsidRPr="00145FA1">
              <w:t>3</w:t>
            </w:r>
          </w:p>
        </w:tc>
        <w:tc>
          <w:tcPr>
            <w:tcW w:w="3432" w:type="dxa"/>
          </w:tcPr>
          <w:p w:rsidR="00145FA1" w:rsidRPr="00145FA1" w:rsidRDefault="00145FA1" w:rsidP="00145FA1">
            <w:pPr>
              <w:jc w:val="center"/>
            </w:pPr>
            <w:r w:rsidRPr="00145FA1">
              <w:t>4</w:t>
            </w:r>
          </w:p>
        </w:tc>
        <w:tc>
          <w:tcPr>
            <w:tcW w:w="1147" w:type="dxa"/>
          </w:tcPr>
          <w:p w:rsidR="00145FA1" w:rsidRPr="00145FA1" w:rsidRDefault="00145FA1" w:rsidP="00145FA1">
            <w:r w:rsidRPr="00145FA1">
              <w:t>16</w:t>
            </w:r>
          </w:p>
        </w:tc>
        <w:tc>
          <w:tcPr>
            <w:tcW w:w="3331" w:type="dxa"/>
          </w:tcPr>
          <w:p w:rsidR="00145FA1" w:rsidRPr="00145FA1" w:rsidRDefault="00145FA1" w:rsidP="00145FA1">
            <w:pPr>
              <w:jc w:val="center"/>
            </w:pPr>
            <w:r w:rsidRPr="00145FA1">
              <w:t>4</w:t>
            </w:r>
          </w:p>
        </w:tc>
      </w:tr>
      <w:tr w:rsidR="00145FA1" w:rsidRPr="00145FA1" w:rsidTr="00145FA1">
        <w:trPr>
          <w:trHeight w:val="343"/>
        </w:trPr>
        <w:tc>
          <w:tcPr>
            <w:tcW w:w="1258" w:type="dxa"/>
          </w:tcPr>
          <w:p w:rsidR="00145FA1" w:rsidRPr="00145FA1" w:rsidRDefault="00145FA1" w:rsidP="00145FA1">
            <w:r w:rsidRPr="00145FA1">
              <w:t>4</w:t>
            </w:r>
          </w:p>
        </w:tc>
        <w:tc>
          <w:tcPr>
            <w:tcW w:w="3432" w:type="dxa"/>
          </w:tcPr>
          <w:p w:rsidR="00145FA1" w:rsidRPr="00145FA1" w:rsidRDefault="00145FA1" w:rsidP="00145FA1">
            <w:pPr>
              <w:jc w:val="center"/>
            </w:pPr>
            <w:r w:rsidRPr="00145FA1">
              <w:t>4</w:t>
            </w:r>
          </w:p>
        </w:tc>
        <w:tc>
          <w:tcPr>
            <w:tcW w:w="1147" w:type="dxa"/>
          </w:tcPr>
          <w:p w:rsidR="00145FA1" w:rsidRPr="00145FA1" w:rsidRDefault="00145FA1" w:rsidP="00145FA1">
            <w:r w:rsidRPr="00145FA1">
              <w:t>17</w:t>
            </w:r>
          </w:p>
        </w:tc>
        <w:tc>
          <w:tcPr>
            <w:tcW w:w="3331" w:type="dxa"/>
          </w:tcPr>
          <w:p w:rsidR="00145FA1" w:rsidRPr="00145FA1" w:rsidRDefault="00145FA1" w:rsidP="00145FA1">
            <w:pPr>
              <w:jc w:val="center"/>
            </w:pPr>
            <w:r w:rsidRPr="00145FA1">
              <w:t>3</w:t>
            </w:r>
          </w:p>
        </w:tc>
      </w:tr>
      <w:tr w:rsidR="00145FA1" w:rsidRPr="00145FA1" w:rsidTr="00145FA1">
        <w:trPr>
          <w:trHeight w:val="343"/>
        </w:trPr>
        <w:tc>
          <w:tcPr>
            <w:tcW w:w="1258" w:type="dxa"/>
          </w:tcPr>
          <w:p w:rsidR="00145FA1" w:rsidRPr="00145FA1" w:rsidRDefault="00145FA1" w:rsidP="00145FA1">
            <w:r w:rsidRPr="00145FA1">
              <w:t>5</w:t>
            </w:r>
          </w:p>
        </w:tc>
        <w:tc>
          <w:tcPr>
            <w:tcW w:w="3432" w:type="dxa"/>
          </w:tcPr>
          <w:p w:rsidR="00145FA1" w:rsidRPr="00145FA1" w:rsidRDefault="00145FA1" w:rsidP="00145FA1">
            <w:pPr>
              <w:jc w:val="center"/>
            </w:pPr>
            <w:r w:rsidRPr="00145FA1">
              <w:t>3</w:t>
            </w:r>
          </w:p>
        </w:tc>
        <w:tc>
          <w:tcPr>
            <w:tcW w:w="1147" w:type="dxa"/>
          </w:tcPr>
          <w:p w:rsidR="00145FA1" w:rsidRPr="00145FA1" w:rsidRDefault="00145FA1" w:rsidP="00145FA1">
            <w:r w:rsidRPr="00145FA1">
              <w:t>18</w:t>
            </w:r>
          </w:p>
        </w:tc>
        <w:tc>
          <w:tcPr>
            <w:tcW w:w="3331" w:type="dxa"/>
          </w:tcPr>
          <w:p w:rsidR="00145FA1" w:rsidRPr="00145FA1" w:rsidRDefault="00145FA1" w:rsidP="00145FA1">
            <w:pPr>
              <w:jc w:val="center"/>
            </w:pPr>
            <w:r w:rsidRPr="00145FA1">
              <w:t>2</w:t>
            </w:r>
          </w:p>
        </w:tc>
      </w:tr>
      <w:tr w:rsidR="00145FA1" w:rsidRPr="00145FA1" w:rsidTr="00145FA1">
        <w:trPr>
          <w:trHeight w:val="343"/>
        </w:trPr>
        <w:tc>
          <w:tcPr>
            <w:tcW w:w="1258" w:type="dxa"/>
          </w:tcPr>
          <w:p w:rsidR="00145FA1" w:rsidRPr="00145FA1" w:rsidRDefault="00145FA1" w:rsidP="00145FA1">
            <w:r w:rsidRPr="00145FA1">
              <w:t>6</w:t>
            </w:r>
          </w:p>
        </w:tc>
        <w:tc>
          <w:tcPr>
            <w:tcW w:w="3432" w:type="dxa"/>
          </w:tcPr>
          <w:p w:rsidR="00145FA1" w:rsidRPr="00145FA1" w:rsidRDefault="00145FA1" w:rsidP="00145FA1">
            <w:pPr>
              <w:jc w:val="center"/>
            </w:pPr>
            <w:r w:rsidRPr="00145FA1">
              <w:t>3</w:t>
            </w:r>
          </w:p>
        </w:tc>
        <w:tc>
          <w:tcPr>
            <w:tcW w:w="1147" w:type="dxa"/>
          </w:tcPr>
          <w:p w:rsidR="00145FA1" w:rsidRPr="00145FA1" w:rsidRDefault="00145FA1" w:rsidP="00145FA1">
            <w:r w:rsidRPr="00145FA1">
              <w:t>19</w:t>
            </w:r>
          </w:p>
        </w:tc>
        <w:tc>
          <w:tcPr>
            <w:tcW w:w="3331" w:type="dxa"/>
          </w:tcPr>
          <w:p w:rsidR="00145FA1" w:rsidRPr="00145FA1" w:rsidRDefault="00145FA1" w:rsidP="00145FA1">
            <w:pPr>
              <w:jc w:val="center"/>
            </w:pPr>
            <w:r w:rsidRPr="00145FA1">
              <w:t>3</w:t>
            </w:r>
          </w:p>
        </w:tc>
      </w:tr>
      <w:tr w:rsidR="00145FA1" w:rsidRPr="00145FA1" w:rsidTr="00145FA1">
        <w:trPr>
          <w:trHeight w:val="343"/>
        </w:trPr>
        <w:tc>
          <w:tcPr>
            <w:tcW w:w="1258" w:type="dxa"/>
          </w:tcPr>
          <w:p w:rsidR="00145FA1" w:rsidRPr="00145FA1" w:rsidRDefault="00145FA1" w:rsidP="00145FA1">
            <w:r w:rsidRPr="00145FA1">
              <w:t>7</w:t>
            </w:r>
          </w:p>
        </w:tc>
        <w:tc>
          <w:tcPr>
            <w:tcW w:w="3432" w:type="dxa"/>
          </w:tcPr>
          <w:p w:rsidR="00145FA1" w:rsidRPr="00145FA1" w:rsidRDefault="00145FA1" w:rsidP="00145FA1">
            <w:pPr>
              <w:jc w:val="center"/>
            </w:pPr>
            <w:r w:rsidRPr="00145FA1">
              <w:t>4</w:t>
            </w:r>
          </w:p>
        </w:tc>
        <w:tc>
          <w:tcPr>
            <w:tcW w:w="1147" w:type="dxa"/>
          </w:tcPr>
          <w:p w:rsidR="00145FA1" w:rsidRPr="00145FA1" w:rsidRDefault="00145FA1" w:rsidP="00145FA1">
            <w:r w:rsidRPr="00145FA1">
              <w:t>20</w:t>
            </w:r>
          </w:p>
        </w:tc>
        <w:tc>
          <w:tcPr>
            <w:tcW w:w="3331" w:type="dxa"/>
          </w:tcPr>
          <w:p w:rsidR="00145FA1" w:rsidRPr="00145FA1" w:rsidRDefault="00145FA1" w:rsidP="00145FA1">
            <w:pPr>
              <w:jc w:val="center"/>
            </w:pPr>
            <w:r w:rsidRPr="00145FA1">
              <w:t>2</w:t>
            </w:r>
          </w:p>
        </w:tc>
      </w:tr>
      <w:tr w:rsidR="00145FA1" w:rsidRPr="00145FA1" w:rsidTr="00145FA1">
        <w:trPr>
          <w:trHeight w:val="343"/>
        </w:trPr>
        <w:tc>
          <w:tcPr>
            <w:tcW w:w="1258" w:type="dxa"/>
          </w:tcPr>
          <w:p w:rsidR="00145FA1" w:rsidRPr="00145FA1" w:rsidRDefault="00145FA1" w:rsidP="00145FA1">
            <w:r w:rsidRPr="00145FA1">
              <w:t>8</w:t>
            </w:r>
          </w:p>
        </w:tc>
        <w:tc>
          <w:tcPr>
            <w:tcW w:w="3432" w:type="dxa"/>
          </w:tcPr>
          <w:p w:rsidR="00145FA1" w:rsidRPr="00145FA1" w:rsidRDefault="00145FA1" w:rsidP="00145FA1">
            <w:pPr>
              <w:jc w:val="center"/>
            </w:pPr>
            <w:r w:rsidRPr="00145FA1">
              <w:t>2</w:t>
            </w:r>
          </w:p>
        </w:tc>
        <w:tc>
          <w:tcPr>
            <w:tcW w:w="1147" w:type="dxa"/>
          </w:tcPr>
          <w:p w:rsidR="00145FA1" w:rsidRPr="00145FA1" w:rsidRDefault="00145FA1" w:rsidP="00145FA1">
            <w:r w:rsidRPr="00145FA1">
              <w:t>21</w:t>
            </w:r>
          </w:p>
        </w:tc>
        <w:tc>
          <w:tcPr>
            <w:tcW w:w="3331" w:type="dxa"/>
          </w:tcPr>
          <w:p w:rsidR="00145FA1" w:rsidRPr="00145FA1" w:rsidRDefault="00145FA1" w:rsidP="00145FA1">
            <w:pPr>
              <w:jc w:val="center"/>
            </w:pPr>
            <w:r w:rsidRPr="00145FA1">
              <w:t>1</w:t>
            </w:r>
          </w:p>
        </w:tc>
      </w:tr>
      <w:tr w:rsidR="00145FA1" w:rsidRPr="00145FA1" w:rsidTr="00145FA1">
        <w:trPr>
          <w:trHeight w:val="343"/>
        </w:trPr>
        <w:tc>
          <w:tcPr>
            <w:tcW w:w="1258" w:type="dxa"/>
          </w:tcPr>
          <w:p w:rsidR="00145FA1" w:rsidRPr="00145FA1" w:rsidRDefault="00145FA1" w:rsidP="00145FA1">
            <w:r w:rsidRPr="00145FA1">
              <w:t>9</w:t>
            </w:r>
          </w:p>
        </w:tc>
        <w:tc>
          <w:tcPr>
            <w:tcW w:w="3432" w:type="dxa"/>
          </w:tcPr>
          <w:p w:rsidR="00145FA1" w:rsidRPr="00145FA1" w:rsidRDefault="00145FA1" w:rsidP="00145FA1">
            <w:pPr>
              <w:jc w:val="center"/>
            </w:pPr>
            <w:r w:rsidRPr="00145FA1">
              <w:t>3</w:t>
            </w:r>
          </w:p>
        </w:tc>
        <w:tc>
          <w:tcPr>
            <w:tcW w:w="1147" w:type="dxa"/>
          </w:tcPr>
          <w:p w:rsidR="00145FA1" w:rsidRPr="00145FA1" w:rsidRDefault="00145FA1" w:rsidP="00145FA1">
            <w:r w:rsidRPr="00145FA1">
              <w:t>22</w:t>
            </w:r>
          </w:p>
        </w:tc>
        <w:tc>
          <w:tcPr>
            <w:tcW w:w="3331" w:type="dxa"/>
          </w:tcPr>
          <w:p w:rsidR="00145FA1" w:rsidRPr="00145FA1" w:rsidRDefault="00145FA1" w:rsidP="00145FA1">
            <w:pPr>
              <w:jc w:val="center"/>
            </w:pPr>
            <w:r w:rsidRPr="00145FA1">
              <w:t>4</w:t>
            </w:r>
          </w:p>
        </w:tc>
      </w:tr>
      <w:tr w:rsidR="00145FA1" w:rsidRPr="00145FA1" w:rsidTr="00145FA1">
        <w:trPr>
          <w:trHeight w:val="343"/>
        </w:trPr>
        <w:tc>
          <w:tcPr>
            <w:tcW w:w="1258" w:type="dxa"/>
          </w:tcPr>
          <w:p w:rsidR="00145FA1" w:rsidRPr="00145FA1" w:rsidRDefault="00145FA1" w:rsidP="00145FA1">
            <w:r w:rsidRPr="00145FA1">
              <w:t>10</w:t>
            </w:r>
          </w:p>
        </w:tc>
        <w:tc>
          <w:tcPr>
            <w:tcW w:w="3432" w:type="dxa"/>
          </w:tcPr>
          <w:p w:rsidR="00145FA1" w:rsidRPr="00145FA1" w:rsidRDefault="00145FA1" w:rsidP="00145FA1">
            <w:pPr>
              <w:jc w:val="center"/>
            </w:pPr>
            <w:r w:rsidRPr="00145FA1">
              <w:t>2</w:t>
            </w:r>
          </w:p>
        </w:tc>
        <w:tc>
          <w:tcPr>
            <w:tcW w:w="1147" w:type="dxa"/>
          </w:tcPr>
          <w:p w:rsidR="00145FA1" w:rsidRPr="00145FA1" w:rsidRDefault="00145FA1" w:rsidP="00145FA1">
            <w:r w:rsidRPr="00145FA1">
              <w:t>23</w:t>
            </w:r>
          </w:p>
        </w:tc>
        <w:tc>
          <w:tcPr>
            <w:tcW w:w="3331" w:type="dxa"/>
          </w:tcPr>
          <w:p w:rsidR="00145FA1" w:rsidRPr="00145FA1" w:rsidRDefault="00145FA1" w:rsidP="00145FA1">
            <w:pPr>
              <w:jc w:val="center"/>
            </w:pPr>
            <w:r w:rsidRPr="00145FA1">
              <w:t>2</w:t>
            </w:r>
          </w:p>
        </w:tc>
      </w:tr>
      <w:tr w:rsidR="00145FA1" w:rsidRPr="00145FA1" w:rsidTr="00145FA1">
        <w:trPr>
          <w:trHeight w:val="343"/>
        </w:trPr>
        <w:tc>
          <w:tcPr>
            <w:tcW w:w="1258" w:type="dxa"/>
          </w:tcPr>
          <w:p w:rsidR="00145FA1" w:rsidRPr="00145FA1" w:rsidRDefault="00145FA1" w:rsidP="00145FA1">
            <w:r w:rsidRPr="00145FA1">
              <w:t>11</w:t>
            </w:r>
          </w:p>
        </w:tc>
        <w:tc>
          <w:tcPr>
            <w:tcW w:w="3432" w:type="dxa"/>
          </w:tcPr>
          <w:p w:rsidR="00145FA1" w:rsidRPr="00145FA1" w:rsidRDefault="00145FA1" w:rsidP="00145FA1">
            <w:pPr>
              <w:jc w:val="center"/>
            </w:pPr>
            <w:r w:rsidRPr="00145FA1">
              <w:t>4</w:t>
            </w:r>
          </w:p>
        </w:tc>
        <w:tc>
          <w:tcPr>
            <w:tcW w:w="1147" w:type="dxa"/>
          </w:tcPr>
          <w:p w:rsidR="00145FA1" w:rsidRPr="00145FA1" w:rsidRDefault="00145FA1" w:rsidP="00145FA1">
            <w:r w:rsidRPr="00145FA1">
              <w:t>24</w:t>
            </w:r>
          </w:p>
        </w:tc>
        <w:tc>
          <w:tcPr>
            <w:tcW w:w="3331" w:type="dxa"/>
          </w:tcPr>
          <w:p w:rsidR="00145FA1" w:rsidRPr="00145FA1" w:rsidRDefault="00145FA1" w:rsidP="00145FA1">
            <w:pPr>
              <w:jc w:val="center"/>
            </w:pPr>
            <w:r w:rsidRPr="00145FA1">
              <w:t>3</w:t>
            </w:r>
          </w:p>
        </w:tc>
      </w:tr>
      <w:tr w:rsidR="00145FA1" w:rsidRPr="00145FA1" w:rsidTr="00145FA1">
        <w:trPr>
          <w:trHeight w:val="343"/>
        </w:trPr>
        <w:tc>
          <w:tcPr>
            <w:tcW w:w="1258" w:type="dxa"/>
          </w:tcPr>
          <w:p w:rsidR="00145FA1" w:rsidRPr="00145FA1" w:rsidRDefault="00145FA1" w:rsidP="00145FA1">
            <w:r w:rsidRPr="00145FA1">
              <w:t>12</w:t>
            </w:r>
          </w:p>
        </w:tc>
        <w:tc>
          <w:tcPr>
            <w:tcW w:w="3432" w:type="dxa"/>
          </w:tcPr>
          <w:p w:rsidR="00145FA1" w:rsidRPr="00145FA1" w:rsidRDefault="00145FA1" w:rsidP="00145FA1">
            <w:pPr>
              <w:jc w:val="center"/>
            </w:pPr>
            <w:r w:rsidRPr="00145FA1">
              <w:t>4</w:t>
            </w:r>
          </w:p>
        </w:tc>
        <w:tc>
          <w:tcPr>
            <w:tcW w:w="1147" w:type="dxa"/>
          </w:tcPr>
          <w:p w:rsidR="00145FA1" w:rsidRPr="00145FA1" w:rsidRDefault="00145FA1" w:rsidP="00145FA1">
            <w:r w:rsidRPr="00145FA1">
              <w:t>25</w:t>
            </w:r>
          </w:p>
        </w:tc>
        <w:tc>
          <w:tcPr>
            <w:tcW w:w="3331" w:type="dxa"/>
          </w:tcPr>
          <w:p w:rsidR="00145FA1" w:rsidRPr="00145FA1" w:rsidRDefault="00145FA1" w:rsidP="00145FA1">
            <w:pPr>
              <w:jc w:val="center"/>
            </w:pPr>
            <w:r w:rsidRPr="00145FA1">
              <w:t>4</w:t>
            </w:r>
          </w:p>
        </w:tc>
      </w:tr>
      <w:tr w:rsidR="00145FA1" w:rsidRPr="00145FA1" w:rsidTr="00145FA1">
        <w:trPr>
          <w:trHeight w:val="343"/>
        </w:trPr>
        <w:tc>
          <w:tcPr>
            <w:tcW w:w="1258" w:type="dxa"/>
          </w:tcPr>
          <w:p w:rsidR="00145FA1" w:rsidRPr="00145FA1" w:rsidRDefault="00145FA1" w:rsidP="00145FA1">
            <w:r w:rsidRPr="00145FA1">
              <w:t>13</w:t>
            </w:r>
          </w:p>
        </w:tc>
        <w:tc>
          <w:tcPr>
            <w:tcW w:w="3432" w:type="dxa"/>
          </w:tcPr>
          <w:p w:rsidR="00145FA1" w:rsidRPr="00145FA1" w:rsidRDefault="00145FA1" w:rsidP="00145FA1">
            <w:pPr>
              <w:jc w:val="center"/>
            </w:pPr>
            <w:r w:rsidRPr="00145FA1">
              <w:t>2</w:t>
            </w:r>
          </w:p>
        </w:tc>
        <w:tc>
          <w:tcPr>
            <w:tcW w:w="1147" w:type="dxa"/>
          </w:tcPr>
          <w:p w:rsidR="00145FA1" w:rsidRPr="00145FA1" w:rsidRDefault="00145FA1" w:rsidP="00145FA1">
            <w:r w:rsidRPr="00145FA1">
              <w:t>-</w:t>
            </w:r>
          </w:p>
        </w:tc>
        <w:tc>
          <w:tcPr>
            <w:tcW w:w="3331" w:type="dxa"/>
          </w:tcPr>
          <w:p w:rsidR="00145FA1" w:rsidRPr="00145FA1" w:rsidRDefault="00145FA1" w:rsidP="00145FA1"/>
        </w:tc>
      </w:tr>
    </w:tbl>
    <w:p w:rsidR="00145FA1" w:rsidRPr="00D061C3" w:rsidRDefault="00145FA1" w:rsidP="00145FA1">
      <w:pPr>
        <w:rPr>
          <w:sz w:val="28"/>
          <w:szCs w:val="28"/>
        </w:rPr>
      </w:pPr>
    </w:p>
    <w:p w:rsidR="00597162" w:rsidRDefault="00597162" w:rsidP="00597162">
      <w:pPr>
        <w:rPr>
          <w:b/>
          <w:sz w:val="28"/>
          <w:szCs w:val="28"/>
        </w:rPr>
      </w:pPr>
    </w:p>
    <w:p w:rsidR="00597162" w:rsidRPr="00145FA1" w:rsidRDefault="00597162" w:rsidP="00597162">
      <w:pPr>
        <w:keepNext/>
        <w:keepLines/>
        <w:ind w:firstLine="709"/>
        <w:jc w:val="center"/>
        <w:outlineLvl w:val="1"/>
        <w:rPr>
          <w:rFonts w:eastAsia="Times New Roman"/>
          <w:b/>
          <w:sz w:val="28"/>
          <w:szCs w:val="20"/>
        </w:rPr>
      </w:pPr>
      <w:r w:rsidRPr="00145FA1">
        <w:rPr>
          <w:rFonts w:eastAsia="Times New Roman"/>
          <w:b/>
          <w:sz w:val="28"/>
          <w:szCs w:val="20"/>
        </w:rPr>
        <w:t>Перечень объектов контроля и оценки  при выполнении                     тестового задания</w:t>
      </w:r>
    </w:p>
    <w:p w:rsidR="00597162" w:rsidRPr="00E45CD9" w:rsidRDefault="00597162" w:rsidP="00597162">
      <w:pPr>
        <w:keepNext/>
        <w:keepLines/>
        <w:ind w:firstLine="709"/>
        <w:jc w:val="center"/>
        <w:outlineLvl w:val="1"/>
        <w:rPr>
          <w:rFonts w:eastAsia="Times New Roman"/>
          <w:sz w:val="28"/>
          <w:szCs w:val="20"/>
        </w:rPr>
      </w:pPr>
    </w:p>
    <w:tbl>
      <w:tblPr>
        <w:tblW w:w="10047" w:type="dxa"/>
        <w:tblInd w:w="-108" w:type="dxa"/>
        <w:tblCellMar>
          <w:top w:w="9" w:type="dxa"/>
          <w:right w:w="54" w:type="dxa"/>
        </w:tblCellMar>
        <w:tblLook w:val="04A0"/>
      </w:tblPr>
      <w:tblGrid>
        <w:gridCol w:w="4011"/>
        <w:gridCol w:w="6036"/>
      </w:tblGrid>
      <w:tr w:rsidR="00597162" w:rsidRPr="00E45CD9" w:rsidTr="00C134AB">
        <w:trPr>
          <w:trHeight w:val="554"/>
        </w:trPr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162" w:rsidRPr="00E45CD9" w:rsidRDefault="00597162" w:rsidP="00C134AB">
            <w:pPr>
              <w:jc w:val="center"/>
              <w:rPr>
                <w:rFonts w:eastAsia="Times New Roman"/>
                <w:szCs w:val="22"/>
              </w:rPr>
            </w:pPr>
            <w:r w:rsidRPr="00E45CD9">
              <w:rPr>
                <w:rFonts w:eastAsia="Times New Roman"/>
                <w:szCs w:val="22"/>
              </w:rPr>
              <w:t xml:space="preserve">Наименование объектов контроля и оценки 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162" w:rsidRPr="00E45CD9" w:rsidRDefault="00597162" w:rsidP="00C134AB">
            <w:pPr>
              <w:jc w:val="center"/>
              <w:rPr>
                <w:rFonts w:eastAsia="Times New Roman"/>
                <w:szCs w:val="22"/>
              </w:rPr>
            </w:pPr>
            <w:r w:rsidRPr="00E45CD9">
              <w:rPr>
                <w:rFonts w:eastAsia="Times New Roman"/>
                <w:szCs w:val="22"/>
              </w:rPr>
              <w:t xml:space="preserve">Основные показатели оценки результата </w:t>
            </w:r>
          </w:p>
        </w:tc>
      </w:tr>
      <w:tr w:rsidR="00597162" w:rsidRPr="0048753A" w:rsidTr="00C134AB">
        <w:trPr>
          <w:trHeight w:val="328"/>
        </w:trPr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162" w:rsidRPr="00597162" w:rsidRDefault="00597162" w:rsidP="00C134AB">
            <w:pPr>
              <w:rPr>
                <w:bCs/>
              </w:rPr>
            </w:pPr>
            <w:r w:rsidRPr="00597162">
              <w:rPr>
                <w:rFonts w:eastAsia="Times New Roman"/>
                <w:b/>
              </w:rPr>
              <w:t xml:space="preserve"> </w:t>
            </w:r>
            <w:r w:rsidRPr="00597162">
              <w:rPr>
                <w:rFonts w:eastAsia="TimesNewRoman"/>
                <w:color w:val="000000"/>
                <w:spacing w:val="-3"/>
                <w:lang w:eastAsia="ar-SA"/>
              </w:rPr>
              <w:t>З1</w:t>
            </w:r>
            <w:r w:rsidRPr="00597162">
              <w:rPr>
                <w:rFonts w:eastAsia="TimesNewRoman"/>
                <w:color w:val="000000"/>
                <w:spacing w:val="-3"/>
                <w:vertAlign w:val="subscript"/>
                <w:lang w:eastAsia="ar-SA"/>
              </w:rPr>
              <w:t xml:space="preserve"> </w:t>
            </w:r>
            <w:r w:rsidRPr="00597162">
              <w:rPr>
                <w:rFonts w:eastAsia="TimesNewRoman"/>
                <w:color w:val="000000"/>
                <w:spacing w:val="-3"/>
                <w:lang w:eastAsia="ar-SA"/>
              </w:rPr>
              <w:t xml:space="preserve">- </w:t>
            </w:r>
            <w:r w:rsidRPr="00597162">
              <w:rPr>
                <w:bCs/>
              </w:rPr>
              <w:t xml:space="preserve">физические принципы работы, устройство, конструкцию, технические характеристики, области применения, правила эксплуатации транспортного электрооборудования и автоматики </w:t>
            </w:r>
          </w:p>
          <w:p w:rsidR="00597162" w:rsidRPr="0048753A" w:rsidRDefault="00597162" w:rsidP="00C134AB">
            <w:pPr>
              <w:rPr>
                <w:rFonts w:eastAsia="Times New Roman"/>
                <w:szCs w:val="22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162" w:rsidRDefault="00597162" w:rsidP="00C134AB">
            <w:r w:rsidRPr="0048753A">
              <w:rPr>
                <w:rFonts w:eastAsia="Times New Roman"/>
                <w:szCs w:val="22"/>
              </w:rPr>
              <w:t xml:space="preserve"> </w:t>
            </w:r>
            <w:r>
              <w:rPr>
                <w:bCs/>
              </w:rPr>
              <w:t>Демонстрация знания физических принципов работы, устройства, конструкции, технических характеристик, области применения, правил</w:t>
            </w:r>
            <w:r w:rsidRPr="00CA0EEE">
              <w:rPr>
                <w:bCs/>
              </w:rPr>
              <w:t xml:space="preserve"> эксплуатации транспортного электрооборудования и автоматики</w:t>
            </w:r>
          </w:p>
          <w:p w:rsidR="00597162" w:rsidRPr="0048753A" w:rsidRDefault="00597162" w:rsidP="00C134AB">
            <w:pPr>
              <w:rPr>
                <w:rFonts w:eastAsia="Times New Roman"/>
                <w:szCs w:val="22"/>
              </w:rPr>
            </w:pPr>
          </w:p>
        </w:tc>
      </w:tr>
    </w:tbl>
    <w:p w:rsidR="00145FA1" w:rsidRDefault="00145FA1" w:rsidP="00145FA1">
      <w:pPr>
        <w:keepNext/>
        <w:keepLines/>
        <w:outlineLvl w:val="0"/>
        <w:rPr>
          <w:b/>
          <w:sz w:val="28"/>
          <w:szCs w:val="28"/>
        </w:rPr>
      </w:pPr>
    </w:p>
    <w:p w:rsidR="00A43846" w:rsidRDefault="00A43846" w:rsidP="00145FA1">
      <w:pPr>
        <w:keepNext/>
        <w:keepLines/>
        <w:outlineLvl w:val="0"/>
        <w:rPr>
          <w:rFonts w:eastAsia="Times New Roman"/>
          <w:sz w:val="28"/>
          <w:szCs w:val="20"/>
        </w:rPr>
      </w:pPr>
    </w:p>
    <w:p w:rsidR="00787DA1" w:rsidRPr="00145FA1" w:rsidRDefault="00787DA1" w:rsidP="00B641B1">
      <w:pPr>
        <w:keepNext/>
        <w:keepLines/>
        <w:jc w:val="center"/>
        <w:outlineLvl w:val="0"/>
        <w:rPr>
          <w:rFonts w:eastAsia="Times New Roman"/>
          <w:b/>
          <w:sz w:val="28"/>
          <w:szCs w:val="20"/>
        </w:rPr>
      </w:pPr>
      <w:r w:rsidRPr="00145FA1">
        <w:rPr>
          <w:rFonts w:eastAsia="Times New Roman"/>
          <w:b/>
          <w:sz w:val="28"/>
          <w:szCs w:val="20"/>
        </w:rPr>
        <w:t>Шкала оценки образовательных достижений</w:t>
      </w:r>
    </w:p>
    <w:p w:rsidR="00787DA1" w:rsidRPr="00145FA1" w:rsidRDefault="00787DA1" w:rsidP="00787DA1">
      <w:pPr>
        <w:keepNext/>
        <w:keepLines/>
        <w:ind w:hanging="10"/>
        <w:jc w:val="center"/>
        <w:outlineLvl w:val="0"/>
        <w:rPr>
          <w:rFonts w:eastAsia="Times New Roman"/>
          <w:b/>
          <w:sz w:val="28"/>
          <w:szCs w:val="20"/>
        </w:rPr>
      </w:pPr>
      <w:r w:rsidRPr="00145FA1">
        <w:rPr>
          <w:rFonts w:eastAsia="Times New Roman"/>
          <w:b/>
          <w:sz w:val="28"/>
          <w:szCs w:val="20"/>
        </w:rPr>
        <w:t>при</w:t>
      </w:r>
      <w:r w:rsidR="00597162" w:rsidRPr="00145FA1">
        <w:rPr>
          <w:rFonts w:eastAsia="Times New Roman"/>
          <w:b/>
          <w:sz w:val="28"/>
          <w:szCs w:val="20"/>
        </w:rPr>
        <w:t xml:space="preserve"> выполнении тестового задания</w:t>
      </w:r>
    </w:p>
    <w:p w:rsidR="00C01059" w:rsidRDefault="00C01059" w:rsidP="00787DA1">
      <w:pPr>
        <w:keepNext/>
        <w:keepLines/>
        <w:ind w:hanging="10"/>
        <w:jc w:val="center"/>
        <w:outlineLvl w:val="0"/>
        <w:rPr>
          <w:rFonts w:eastAsia="Times New Roman"/>
          <w:b/>
          <w:sz w:val="28"/>
          <w:szCs w:val="20"/>
        </w:rPr>
      </w:pPr>
    </w:p>
    <w:tbl>
      <w:tblPr>
        <w:tblW w:w="9855" w:type="dxa"/>
        <w:tblInd w:w="-108" w:type="dxa"/>
        <w:tblCellMar>
          <w:top w:w="9" w:type="dxa"/>
          <w:right w:w="88" w:type="dxa"/>
        </w:tblCellMar>
        <w:tblLook w:val="04A0"/>
      </w:tblPr>
      <w:tblGrid>
        <w:gridCol w:w="5689"/>
        <w:gridCol w:w="1440"/>
        <w:gridCol w:w="2726"/>
      </w:tblGrid>
      <w:tr w:rsidR="00787DA1" w:rsidRPr="00787DA1" w:rsidTr="00B34D41">
        <w:trPr>
          <w:trHeight w:val="331"/>
        </w:trPr>
        <w:tc>
          <w:tcPr>
            <w:tcW w:w="5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DA1" w:rsidRPr="00787DA1" w:rsidRDefault="00787DA1" w:rsidP="00B34D41">
            <w:pPr>
              <w:ind w:firstLine="250"/>
              <w:jc w:val="both"/>
              <w:rPr>
                <w:rFonts w:eastAsia="Times New Roman"/>
              </w:rPr>
            </w:pPr>
            <w:r w:rsidRPr="00787DA1">
              <w:rPr>
                <w:rFonts w:eastAsia="Times New Roman"/>
              </w:rPr>
              <w:t xml:space="preserve">Процент результативности (правильных ответов) </w:t>
            </w: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DA1" w:rsidRPr="00787DA1" w:rsidRDefault="00787DA1" w:rsidP="00B34D41">
            <w:pPr>
              <w:jc w:val="center"/>
              <w:rPr>
                <w:rFonts w:eastAsia="Times New Roman"/>
              </w:rPr>
            </w:pPr>
            <w:r w:rsidRPr="00787DA1">
              <w:rPr>
                <w:rFonts w:eastAsia="Times New Roman"/>
              </w:rPr>
              <w:t xml:space="preserve">Оценка уровня подготовки </w:t>
            </w:r>
          </w:p>
        </w:tc>
      </w:tr>
      <w:tr w:rsidR="00787DA1" w:rsidRPr="00787DA1" w:rsidTr="00B34D41">
        <w:trPr>
          <w:trHeight w:val="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DA1" w:rsidRPr="00787DA1" w:rsidRDefault="00787DA1" w:rsidP="00B34D41">
            <w:pPr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DA1" w:rsidRPr="00787DA1" w:rsidRDefault="00787DA1" w:rsidP="00B34D41">
            <w:pPr>
              <w:jc w:val="center"/>
              <w:rPr>
                <w:rFonts w:eastAsia="Times New Roman"/>
              </w:rPr>
            </w:pPr>
            <w:r w:rsidRPr="00787DA1">
              <w:rPr>
                <w:rFonts w:eastAsia="Times New Roman"/>
              </w:rPr>
              <w:t xml:space="preserve">балл </w:t>
            </w:r>
          </w:p>
          <w:p w:rsidR="00787DA1" w:rsidRPr="00787DA1" w:rsidRDefault="00787DA1" w:rsidP="00B34D41">
            <w:pPr>
              <w:jc w:val="center"/>
              <w:rPr>
                <w:rFonts w:eastAsia="Times New Roman"/>
              </w:rPr>
            </w:pPr>
            <w:r w:rsidRPr="00787DA1">
              <w:rPr>
                <w:rFonts w:eastAsia="Times New Roman"/>
              </w:rPr>
              <w:t>(отметка)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DA1" w:rsidRPr="00787DA1" w:rsidRDefault="00787DA1" w:rsidP="00B34D41">
            <w:pPr>
              <w:rPr>
                <w:rFonts w:eastAsia="Times New Roman"/>
              </w:rPr>
            </w:pPr>
            <w:r w:rsidRPr="00787DA1">
              <w:rPr>
                <w:rFonts w:eastAsia="Times New Roman"/>
              </w:rPr>
              <w:t xml:space="preserve">вербальный аналог </w:t>
            </w:r>
          </w:p>
        </w:tc>
      </w:tr>
      <w:tr w:rsidR="00787DA1" w:rsidRPr="00787DA1" w:rsidTr="00B34D41">
        <w:trPr>
          <w:trHeight w:val="331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DA1" w:rsidRPr="00787DA1" w:rsidRDefault="00787DA1" w:rsidP="00B34D41">
            <w:pPr>
              <w:spacing w:line="360" w:lineRule="auto"/>
              <w:rPr>
                <w:rFonts w:eastAsia="Times New Roman"/>
              </w:rPr>
            </w:pPr>
            <w:r w:rsidRPr="00787DA1">
              <w:rPr>
                <w:rFonts w:eastAsia="Times New Roman"/>
              </w:rPr>
              <w:t xml:space="preserve"> 91-100 %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DA1" w:rsidRPr="00787DA1" w:rsidRDefault="00787DA1" w:rsidP="00B34D41">
            <w:pPr>
              <w:jc w:val="center"/>
            </w:pPr>
            <w:r w:rsidRPr="00787DA1">
              <w:rPr>
                <w:bCs/>
                <w:kern w:val="24"/>
                <w:position w:val="1"/>
              </w:rPr>
              <w:t>5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DA1" w:rsidRPr="00787DA1" w:rsidRDefault="00787DA1" w:rsidP="00B34D41">
            <w:r w:rsidRPr="00787DA1">
              <w:rPr>
                <w:bCs/>
                <w:kern w:val="24"/>
                <w:position w:val="1"/>
              </w:rPr>
              <w:t>отлично</w:t>
            </w:r>
          </w:p>
        </w:tc>
      </w:tr>
      <w:tr w:rsidR="00787DA1" w:rsidRPr="00787DA1" w:rsidTr="00B34D41">
        <w:trPr>
          <w:trHeight w:val="331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DA1" w:rsidRPr="00787DA1" w:rsidRDefault="00787DA1" w:rsidP="00B34D41">
            <w:pPr>
              <w:spacing w:line="360" w:lineRule="auto"/>
              <w:rPr>
                <w:rFonts w:eastAsia="Times New Roman"/>
              </w:rPr>
            </w:pPr>
            <w:r w:rsidRPr="00787DA1">
              <w:rPr>
                <w:rFonts w:eastAsia="Times New Roman"/>
              </w:rPr>
              <w:t>75-90 %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DA1" w:rsidRPr="00787DA1" w:rsidRDefault="00787DA1" w:rsidP="00B34D41">
            <w:pPr>
              <w:jc w:val="center"/>
            </w:pPr>
            <w:r w:rsidRPr="00787DA1">
              <w:rPr>
                <w:bCs/>
                <w:kern w:val="24"/>
                <w:position w:val="1"/>
              </w:rPr>
              <w:t>4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DA1" w:rsidRPr="00787DA1" w:rsidRDefault="00787DA1" w:rsidP="00B34D41">
            <w:r w:rsidRPr="00787DA1">
              <w:rPr>
                <w:bCs/>
                <w:kern w:val="24"/>
                <w:position w:val="1"/>
              </w:rPr>
              <w:t>хорошо</w:t>
            </w:r>
          </w:p>
        </w:tc>
      </w:tr>
      <w:tr w:rsidR="00787DA1" w:rsidRPr="00787DA1" w:rsidTr="00B34D41">
        <w:trPr>
          <w:trHeight w:val="331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DA1" w:rsidRPr="00787DA1" w:rsidRDefault="00787DA1" w:rsidP="00B34D41">
            <w:pPr>
              <w:spacing w:line="360" w:lineRule="auto"/>
              <w:rPr>
                <w:rFonts w:eastAsia="Times New Roman"/>
              </w:rPr>
            </w:pPr>
            <w:r w:rsidRPr="00787DA1">
              <w:rPr>
                <w:rFonts w:eastAsia="Times New Roman"/>
              </w:rPr>
              <w:t xml:space="preserve"> 61-74 %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DA1" w:rsidRPr="00787DA1" w:rsidRDefault="00787DA1" w:rsidP="00B34D41">
            <w:pPr>
              <w:jc w:val="center"/>
            </w:pPr>
            <w:r w:rsidRPr="00787DA1">
              <w:rPr>
                <w:bCs/>
                <w:kern w:val="24"/>
                <w:position w:val="1"/>
              </w:rPr>
              <w:t>3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DA1" w:rsidRPr="00787DA1" w:rsidRDefault="00787DA1" w:rsidP="00B34D41">
            <w:r w:rsidRPr="00787DA1">
              <w:rPr>
                <w:bCs/>
                <w:kern w:val="24"/>
                <w:position w:val="1"/>
              </w:rPr>
              <w:t>удовлетворительно</w:t>
            </w:r>
          </w:p>
        </w:tc>
      </w:tr>
      <w:tr w:rsidR="00787DA1" w:rsidRPr="00787DA1" w:rsidTr="00B34D41">
        <w:trPr>
          <w:trHeight w:val="334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DA1" w:rsidRPr="00787DA1" w:rsidRDefault="00787DA1" w:rsidP="00B34D41">
            <w:pPr>
              <w:spacing w:line="360" w:lineRule="auto"/>
              <w:rPr>
                <w:rFonts w:eastAsia="Times New Roman"/>
              </w:rPr>
            </w:pPr>
            <w:r w:rsidRPr="00787DA1">
              <w:rPr>
                <w:rFonts w:eastAsia="Times New Roman"/>
              </w:rPr>
              <w:t xml:space="preserve"> менее 60 %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DA1" w:rsidRPr="00787DA1" w:rsidRDefault="00787DA1" w:rsidP="00B34D41">
            <w:pPr>
              <w:jc w:val="center"/>
            </w:pPr>
            <w:r w:rsidRPr="00787DA1">
              <w:rPr>
                <w:bCs/>
                <w:kern w:val="24"/>
                <w:position w:val="1"/>
              </w:rPr>
              <w:t>2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DA1" w:rsidRPr="00787DA1" w:rsidRDefault="00787DA1" w:rsidP="00B34D41">
            <w:r w:rsidRPr="00787DA1">
              <w:rPr>
                <w:bCs/>
                <w:kern w:val="24"/>
                <w:position w:val="1"/>
              </w:rPr>
              <w:t>неудовлетворительно</w:t>
            </w:r>
          </w:p>
        </w:tc>
      </w:tr>
    </w:tbl>
    <w:p w:rsidR="00787DA1" w:rsidRPr="00787DA1" w:rsidRDefault="00787DA1" w:rsidP="006775D4">
      <w:pPr>
        <w:ind w:firstLine="720"/>
        <w:jc w:val="both"/>
        <w:rPr>
          <w:b/>
          <w:bCs/>
          <w:sz w:val="28"/>
          <w:szCs w:val="28"/>
        </w:rPr>
      </w:pPr>
    </w:p>
    <w:p w:rsidR="006D1983" w:rsidRDefault="006D1983" w:rsidP="006D198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Преподаватель </w:t>
      </w:r>
    </w:p>
    <w:p w:rsidR="007E1F8C" w:rsidRDefault="006D1983" w:rsidP="00F63100">
      <w:pPr>
        <w:rPr>
          <w:color w:val="000000"/>
          <w:bdr w:val="none" w:sz="0" w:space="0" w:color="auto" w:frame="1"/>
        </w:rPr>
      </w:pPr>
      <w:r>
        <w:rPr>
          <w:sz w:val="28"/>
          <w:szCs w:val="28"/>
        </w:rPr>
        <w:t>ГПОУ «</w:t>
      </w:r>
      <w:r w:rsidRPr="00FE7ACC">
        <w:rPr>
          <w:sz w:val="28"/>
          <w:szCs w:val="28"/>
        </w:rPr>
        <w:t>ГАТТ</w:t>
      </w:r>
      <w:r>
        <w:rPr>
          <w:sz w:val="28"/>
          <w:szCs w:val="28"/>
        </w:rPr>
        <w:t>»</w:t>
      </w:r>
      <w:r w:rsidRPr="00FE7A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ГОУВПО </w:t>
      </w:r>
      <w:r w:rsidRPr="00FE7ACC">
        <w:rPr>
          <w:sz w:val="28"/>
          <w:szCs w:val="28"/>
        </w:rPr>
        <w:t>«ДонНТУ»</w:t>
      </w:r>
      <w:r>
        <w:rPr>
          <w:sz w:val="28"/>
          <w:szCs w:val="28"/>
        </w:rPr>
        <w:t xml:space="preserve">                      </w:t>
      </w:r>
      <w:r w:rsidR="001F41D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1F41D9">
        <w:rPr>
          <w:sz w:val="28"/>
          <w:szCs w:val="28"/>
        </w:rPr>
        <w:t>И.В. Буряченко</w:t>
      </w:r>
    </w:p>
    <w:sectPr w:rsidR="007E1F8C" w:rsidSect="00F63100">
      <w:pgSz w:w="11906" w:h="16838"/>
      <w:pgMar w:top="1134" w:right="851" w:bottom="1134" w:left="1701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BEA" w:rsidRDefault="004A6BEA" w:rsidP="00F63100">
      <w:r>
        <w:separator/>
      </w:r>
    </w:p>
  </w:endnote>
  <w:endnote w:type="continuationSeparator" w:id="1">
    <w:p w:rsidR="004A6BEA" w:rsidRDefault="004A6BEA" w:rsidP="00F63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BEA" w:rsidRDefault="004A6BEA" w:rsidP="00F63100">
      <w:r>
        <w:separator/>
      </w:r>
    </w:p>
  </w:footnote>
  <w:footnote w:type="continuationSeparator" w:id="1">
    <w:p w:rsidR="004A6BEA" w:rsidRDefault="004A6BEA" w:rsidP="00F631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F3CD4"/>
    <w:multiLevelType w:val="hybridMultilevel"/>
    <w:tmpl w:val="AE4E944A"/>
    <w:lvl w:ilvl="0" w:tplc="5BB6B66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C0ECE"/>
    <w:multiLevelType w:val="hybridMultilevel"/>
    <w:tmpl w:val="336C29F2"/>
    <w:lvl w:ilvl="0" w:tplc="04190005">
      <w:start w:val="1"/>
      <w:numFmt w:val="bullet"/>
      <w:lvlText w:val=""/>
      <w:lvlJc w:val="left"/>
      <w:pPr>
        <w:tabs>
          <w:tab w:val="num" w:pos="1015"/>
        </w:tabs>
        <w:ind w:left="10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2">
    <w:nsid w:val="54DA0327"/>
    <w:multiLevelType w:val="hybridMultilevel"/>
    <w:tmpl w:val="5A6C76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B94234"/>
    <w:multiLevelType w:val="hybridMultilevel"/>
    <w:tmpl w:val="E4EEFC3E"/>
    <w:lvl w:ilvl="0" w:tplc="5F70D4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EB0"/>
    <w:rsid w:val="000144A3"/>
    <w:rsid w:val="000661F1"/>
    <w:rsid w:val="000B407A"/>
    <w:rsid w:val="000C5287"/>
    <w:rsid w:val="000C7C2A"/>
    <w:rsid w:val="000C7DC9"/>
    <w:rsid w:val="000F4802"/>
    <w:rsid w:val="000F7880"/>
    <w:rsid w:val="00101026"/>
    <w:rsid w:val="0010262A"/>
    <w:rsid w:val="0012025F"/>
    <w:rsid w:val="00127551"/>
    <w:rsid w:val="001301ED"/>
    <w:rsid w:val="00136437"/>
    <w:rsid w:val="00144C86"/>
    <w:rsid w:val="00145FA1"/>
    <w:rsid w:val="00150101"/>
    <w:rsid w:val="001A3209"/>
    <w:rsid w:val="001A5846"/>
    <w:rsid w:val="001D24CA"/>
    <w:rsid w:val="001E4CC8"/>
    <w:rsid w:val="001F41D9"/>
    <w:rsid w:val="001F4C05"/>
    <w:rsid w:val="001F5F5D"/>
    <w:rsid w:val="00201A77"/>
    <w:rsid w:val="00213AC9"/>
    <w:rsid w:val="00226CE6"/>
    <w:rsid w:val="00247B43"/>
    <w:rsid w:val="00256C47"/>
    <w:rsid w:val="0026447A"/>
    <w:rsid w:val="00270501"/>
    <w:rsid w:val="00285E82"/>
    <w:rsid w:val="002F3C0E"/>
    <w:rsid w:val="00305E5C"/>
    <w:rsid w:val="00320EBE"/>
    <w:rsid w:val="00322E80"/>
    <w:rsid w:val="00330889"/>
    <w:rsid w:val="00331FD1"/>
    <w:rsid w:val="003603B1"/>
    <w:rsid w:val="0038734E"/>
    <w:rsid w:val="00396CB5"/>
    <w:rsid w:val="003B5C63"/>
    <w:rsid w:val="003C1A7C"/>
    <w:rsid w:val="003C7E9E"/>
    <w:rsid w:val="003F6387"/>
    <w:rsid w:val="00431F2A"/>
    <w:rsid w:val="00443E84"/>
    <w:rsid w:val="004638BF"/>
    <w:rsid w:val="00477200"/>
    <w:rsid w:val="00484A21"/>
    <w:rsid w:val="00485A34"/>
    <w:rsid w:val="0048753A"/>
    <w:rsid w:val="004953D4"/>
    <w:rsid w:val="004A4387"/>
    <w:rsid w:val="004A6BEA"/>
    <w:rsid w:val="004C24C1"/>
    <w:rsid w:val="004D014C"/>
    <w:rsid w:val="004D0A55"/>
    <w:rsid w:val="004E3623"/>
    <w:rsid w:val="005378BF"/>
    <w:rsid w:val="0056446D"/>
    <w:rsid w:val="00572152"/>
    <w:rsid w:val="00580388"/>
    <w:rsid w:val="00580F03"/>
    <w:rsid w:val="00590EB0"/>
    <w:rsid w:val="00597162"/>
    <w:rsid w:val="005E068B"/>
    <w:rsid w:val="005E0E02"/>
    <w:rsid w:val="005E196E"/>
    <w:rsid w:val="0060143C"/>
    <w:rsid w:val="00620A6D"/>
    <w:rsid w:val="006356BB"/>
    <w:rsid w:val="00652823"/>
    <w:rsid w:val="006620E6"/>
    <w:rsid w:val="00664200"/>
    <w:rsid w:val="006650D5"/>
    <w:rsid w:val="00671B0A"/>
    <w:rsid w:val="00676760"/>
    <w:rsid w:val="006775D4"/>
    <w:rsid w:val="00685C2D"/>
    <w:rsid w:val="00694002"/>
    <w:rsid w:val="006A46A5"/>
    <w:rsid w:val="006A49D7"/>
    <w:rsid w:val="006B2BE8"/>
    <w:rsid w:val="006C44F7"/>
    <w:rsid w:val="006C7A4B"/>
    <w:rsid w:val="006D1983"/>
    <w:rsid w:val="006D7642"/>
    <w:rsid w:val="007020E9"/>
    <w:rsid w:val="00714A2E"/>
    <w:rsid w:val="0072210A"/>
    <w:rsid w:val="00723F3C"/>
    <w:rsid w:val="00726527"/>
    <w:rsid w:val="0076516E"/>
    <w:rsid w:val="00765CC7"/>
    <w:rsid w:val="00787DA1"/>
    <w:rsid w:val="0079760B"/>
    <w:rsid w:val="007A5299"/>
    <w:rsid w:val="007A63AD"/>
    <w:rsid w:val="007D65B4"/>
    <w:rsid w:val="007E1F8C"/>
    <w:rsid w:val="008055E7"/>
    <w:rsid w:val="00842E40"/>
    <w:rsid w:val="00846BC9"/>
    <w:rsid w:val="00871B5F"/>
    <w:rsid w:val="00893505"/>
    <w:rsid w:val="008C5B4E"/>
    <w:rsid w:val="009026E0"/>
    <w:rsid w:val="00902725"/>
    <w:rsid w:val="009661E8"/>
    <w:rsid w:val="00982F45"/>
    <w:rsid w:val="009A2A6C"/>
    <w:rsid w:val="009E2CFC"/>
    <w:rsid w:val="00A07F99"/>
    <w:rsid w:val="00A26725"/>
    <w:rsid w:val="00A43846"/>
    <w:rsid w:val="00A43AB5"/>
    <w:rsid w:val="00A54C70"/>
    <w:rsid w:val="00A7747F"/>
    <w:rsid w:val="00A84383"/>
    <w:rsid w:val="00A949B6"/>
    <w:rsid w:val="00A95F8E"/>
    <w:rsid w:val="00AA09A6"/>
    <w:rsid w:val="00AC31E1"/>
    <w:rsid w:val="00AC4BF5"/>
    <w:rsid w:val="00AF0C45"/>
    <w:rsid w:val="00B10AB3"/>
    <w:rsid w:val="00B321D3"/>
    <w:rsid w:val="00B34D41"/>
    <w:rsid w:val="00B36E76"/>
    <w:rsid w:val="00B37E4F"/>
    <w:rsid w:val="00B4355C"/>
    <w:rsid w:val="00B46858"/>
    <w:rsid w:val="00B4699A"/>
    <w:rsid w:val="00B515F9"/>
    <w:rsid w:val="00B629EC"/>
    <w:rsid w:val="00B637EB"/>
    <w:rsid w:val="00B641B1"/>
    <w:rsid w:val="00B71B65"/>
    <w:rsid w:val="00B816E3"/>
    <w:rsid w:val="00B91CC7"/>
    <w:rsid w:val="00BA36DB"/>
    <w:rsid w:val="00BA5698"/>
    <w:rsid w:val="00BB0762"/>
    <w:rsid w:val="00BE4D6C"/>
    <w:rsid w:val="00BF3661"/>
    <w:rsid w:val="00C01059"/>
    <w:rsid w:val="00C033B0"/>
    <w:rsid w:val="00C064A5"/>
    <w:rsid w:val="00C342E5"/>
    <w:rsid w:val="00C372AC"/>
    <w:rsid w:val="00C37CA6"/>
    <w:rsid w:val="00C42E9F"/>
    <w:rsid w:val="00CD1EF9"/>
    <w:rsid w:val="00CD4A80"/>
    <w:rsid w:val="00CE7F0B"/>
    <w:rsid w:val="00D008B6"/>
    <w:rsid w:val="00D2371C"/>
    <w:rsid w:val="00D300B6"/>
    <w:rsid w:val="00D43CA5"/>
    <w:rsid w:val="00D70F36"/>
    <w:rsid w:val="00DA3606"/>
    <w:rsid w:val="00DD1889"/>
    <w:rsid w:val="00DD7430"/>
    <w:rsid w:val="00DF3078"/>
    <w:rsid w:val="00E140EF"/>
    <w:rsid w:val="00E147C2"/>
    <w:rsid w:val="00E41828"/>
    <w:rsid w:val="00E42B89"/>
    <w:rsid w:val="00E45CD9"/>
    <w:rsid w:val="00E85755"/>
    <w:rsid w:val="00E9363D"/>
    <w:rsid w:val="00EB66E0"/>
    <w:rsid w:val="00EB7063"/>
    <w:rsid w:val="00EE0D11"/>
    <w:rsid w:val="00EF0413"/>
    <w:rsid w:val="00F06BAB"/>
    <w:rsid w:val="00F157BB"/>
    <w:rsid w:val="00F31654"/>
    <w:rsid w:val="00F406EA"/>
    <w:rsid w:val="00F410F9"/>
    <w:rsid w:val="00F52A8A"/>
    <w:rsid w:val="00F56455"/>
    <w:rsid w:val="00F63100"/>
    <w:rsid w:val="00F63FA9"/>
    <w:rsid w:val="00F73BB2"/>
    <w:rsid w:val="00F75484"/>
    <w:rsid w:val="00FB5C48"/>
    <w:rsid w:val="00FB7B29"/>
    <w:rsid w:val="00FC248C"/>
    <w:rsid w:val="00FD29AE"/>
    <w:rsid w:val="00FE732B"/>
    <w:rsid w:val="00FF25EC"/>
    <w:rsid w:val="00FF3A8B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C2A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D43CA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620E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590E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locked/>
    <w:rsid w:val="00590EB0"/>
    <w:rPr>
      <w:rFonts w:eastAsia="Calibri"/>
      <w:b/>
      <w:bCs/>
      <w:sz w:val="28"/>
      <w:szCs w:val="28"/>
      <w:lang w:val="ru-RU" w:eastAsia="ru-RU" w:bidi="ar-SA"/>
    </w:rPr>
  </w:style>
  <w:style w:type="table" w:styleId="a3">
    <w:name w:val="Table Grid"/>
    <w:basedOn w:val="a1"/>
    <w:rsid w:val="00A95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5F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rsid w:val="00226CE6"/>
    <w:pPr>
      <w:widowControl w:val="0"/>
      <w:suppressAutoHyphens/>
      <w:autoSpaceDE w:val="0"/>
      <w:ind w:firstLine="900"/>
      <w:jc w:val="both"/>
    </w:pPr>
    <w:rPr>
      <w:rFonts w:eastAsia="TimesNewRoman"/>
      <w:sz w:val="28"/>
      <w:szCs w:val="28"/>
      <w:lang w:eastAsia="ar-SA"/>
    </w:rPr>
  </w:style>
  <w:style w:type="character" w:customStyle="1" w:styleId="10">
    <w:name w:val="Заголовок 1 Знак"/>
    <w:link w:val="1"/>
    <w:rsid w:val="00D43CA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6620E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header"/>
    <w:basedOn w:val="a"/>
    <w:link w:val="a5"/>
    <w:rsid w:val="00F631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63100"/>
    <w:rPr>
      <w:rFonts w:eastAsia="Calibri"/>
      <w:sz w:val="24"/>
      <w:szCs w:val="24"/>
    </w:rPr>
  </w:style>
  <w:style w:type="paragraph" w:styleId="a6">
    <w:name w:val="footer"/>
    <w:basedOn w:val="a"/>
    <w:link w:val="a7"/>
    <w:uiPriority w:val="99"/>
    <w:rsid w:val="00F631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63100"/>
    <w:rPr>
      <w:rFonts w:eastAsia="Calibri"/>
      <w:sz w:val="24"/>
      <w:szCs w:val="24"/>
    </w:rPr>
  </w:style>
  <w:style w:type="paragraph" w:styleId="a8">
    <w:name w:val="Body Text Indent"/>
    <w:basedOn w:val="a"/>
    <w:link w:val="a9"/>
    <w:rsid w:val="00597162"/>
    <w:pPr>
      <w:ind w:firstLine="709"/>
      <w:jc w:val="both"/>
    </w:pPr>
    <w:rPr>
      <w:rFonts w:eastAsia="Times New Roman"/>
      <w:lang w:val="uk-UA"/>
    </w:rPr>
  </w:style>
  <w:style w:type="character" w:customStyle="1" w:styleId="a9">
    <w:name w:val="Основной текст с отступом Знак"/>
    <w:basedOn w:val="a0"/>
    <w:link w:val="a8"/>
    <w:rsid w:val="00597162"/>
    <w:rPr>
      <w:sz w:val="24"/>
      <w:szCs w:val="24"/>
      <w:lang w:val="uk-UA"/>
    </w:rPr>
  </w:style>
  <w:style w:type="paragraph" w:styleId="aa">
    <w:name w:val="List Paragraph"/>
    <w:basedOn w:val="a"/>
    <w:uiPriority w:val="34"/>
    <w:qFormat/>
    <w:rsid w:val="00145FA1"/>
    <w:pPr>
      <w:ind w:left="720"/>
      <w:contextualSpacing/>
    </w:pPr>
  </w:style>
  <w:style w:type="paragraph" w:styleId="ab">
    <w:name w:val="Balloon Text"/>
    <w:basedOn w:val="a"/>
    <w:link w:val="ac"/>
    <w:rsid w:val="00A438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438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З/о</dc:creator>
  <cp:keywords/>
  <cp:lastModifiedBy>PackardBell</cp:lastModifiedBy>
  <cp:revision>10</cp:revision>
  <dcterms:created xsi:type="dcterms:W3CDTF">2017-08-13T12:55:00Z</dcterms:created>
  <dcterms:modified xsi:type="dcterms:W3CDTF">2020-05-31T17:48:00Z</dcterms:modified>
</cp:coreProperties>
</file>