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00" w:rsidRPr="005F6AA7" w:rsidRDefault="000B6A00" w:rsidP="003B7C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F6AA7">
        <w:rPr>
          <w:rFonts w:ascii="Times New Roman" w:hAnsi="Times New Roman" w:cs="Times New Roman"/>
          <w:sz w:val="32"/>
          <w:szCs w:val="32"/>
        </w:rPr>
        <w:t xml:space="preserve">Глоссарий </w:t>
      </w:r>
    </w:p>
    <w:p w:rsidR="000B6A00" w:rsidRDefault="000B6A00" w:rsidP="003B7C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B7CA7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B7C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сциплине </w:t>
      </w:r>
      <w:r w:rsidR="003B7CA7">
        <w:rPr>
          <w:rFonts w:ascii="Times New Roman" w:hAnsi="Times New Roman" w:cs="Times New Roman"/>
          <w:sz w:val="28"/>
          <w:szCs w:val="28"/>
        </w:rPr>
        <w:t xml:space="preserve">ОП.02 </w:t>
      </w:r>
      <w:r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="003B7CA7">
        <w:rPr>
          <w:rFonts w:ascii="Times New Roman" w:hAnsi="Times New Roman" w:cs="Times New Roman"/>
          <w:sz w:val="28"/>
          <w:szCs w:val="28"/>
        </w:rPr>
        <w:br/>
        <w:t>специальности 23.02.03 «Техническое обслуживание и ремонт автомобильного транспорта»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260"/>
        <w:gridCol w:w="5413"/>
      </w:tblGrid>
      <w:tr w:rsidR="000B4711" w:rsidTr="00E35BA2">
        <w:tc>
          <w:tcPr>
            <w:tcW w:w="675" w:type="dxa"/>
          </w:tcPr>
          <w:p w:rsidR="000B6A00" w:rsidRPr="000B6A00" w:rsidRDefault="000B6A00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96" w:type="dxa"/>
          </w:tcPr>
          <w:p w:rsidR="000B6A00" w:rsidRDefault="000B6A00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00" w:type="dxa"/>
          </w:tcPr>
          <w:p w:rsidR="000B6A00" w:rsidRDefault="000B6A00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0B6A00" w:rsidTr="00E35BA2">
        <w:tc>
          <w:tcPr>
            <w:tcW w:w="675" w:type="dxa"/>
          </w:tcPr>
          <w:p w:rsidR="000B6A00" w:rsidRDefault="000B6A00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0B6A00" w:rsidRDefault="000B6A00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0B6A00" w:rsidRDefault="000B6A00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A00" w:rsidTr="00E35BA2">
        <w:tc>
          <w:tcPr>
            <w:tcW w:w="675" w:type="dxa"/>
          </w:tcPr>
          <w:p w:rsidR="000B6A00" w:rsidRDefault="00F81E35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0B6A00" w:rsidRDefault="00F81E35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Абсолютное движение точки</w:t>
            </w:r>
          </w:p>
        </w:tc>
        <w:tc>
          <w:tcPr>
            <w:tcW w:w="5600" w:type="dxa"/>
          </w:tcPr>
          <w:p w:rsidR="000B6A00" w:rsidRDefault="00F81E35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точки по отношению к неподвижной системе координат.</w:t>
            </w:r>
          </w:p>
        </w:tc>
      </w:tr>
      <w:tr w:rsidR="00F81E35" w:rsidTr="00E35BA2">
        <w:tc>
          <w:tcPr>
            <w:tcW w:w="675" w:type="dxa"/>
          </w:tcPr>
          <w:p w:rsidR="00F81E35" w:rsidRDefault="00F81E35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:rsidR="00F81E35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силы</w:t>
            </w:r>
          </w:p>
        </w:tc>
        <w:tc>
          <w:tcPr>
            <w:tcW w:w="5600" w:type="dxa"/>
          </w:tcPr>
          <w:p w:rsidR="00F81E35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Силы, стремящиеся перемещать тело, к которому они приложены.</w:t>
            </w:r>
          </w:p>
        </w:tc>
      </w:tr>
      <w:tr w:rsidR="000B4711" w:rsidTr="00E35BA2">
        <w:tc>
          <w:tcPr>
            <w:tcW w:w="675" w:type="dxa"/>
          </w:tcPr>
          <w:p w:rsidR="000B4711" w:rsidRDefault="000B4711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5600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Тело, поперечные размеры которого малы по сравнению с длиной.</w:t>
            </w:r>
          </w:p>
        </w:tc>
      </w:tr>
      <w:tr w:rsidR="000B4711" w:rsidTr="00E35BA2">
        <w:tc>
          <w:tcPr>
            <w:tcW w:w="675" w:type="dxa"/>
          </w:tcPr>
          <w:p w:rsidR="000B4711" w:rsidRDefault="000B4711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</w:p>
        </w:tc>
        <w:tc>
          <w:tcPr>
            <w:tcW w:w="5600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Деталь, предназначенная для передачи крутящего момента вдоль своей осевой линии.</w:t>
            </w:r>
          </w:p>
        </w:tc>
      </w:tr>
      <w:tr w:rsidR="000B4711" w:rsidTr="00E35BA2">
        <w:tc>
          <w:tcPr>
            <w:tcW w:w="675" w:type="dxa"/>
          </w:tcPr>
          <w:p w:rsidR="000B4711" w:rsidRDefault="000B4711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Вариатор</w:t>
            </w:r>
          </w:p>
        </w:tc>
        <w:tc>
          <w:tcPr>
            <w:tcW w:w="5600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Механизм, предназначенный для плавного регулирования передаточного отношения.</w:t>
            </w:r>
          </w:p>
        </w:tc>
      </w:tr>
      <w:tr w:rsidR="000B4711" w:rsidTr="00E35BA2">
        <w:tc>
          <w:tcPr>
            <w:tcW w:w="675" w:type="dxa"/>
          </w:tcPr>
          <w:p w:rsidR="000B4711" w:rsidRDefault="000B4711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6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Ведомое звено</w:t>
            </w:r>
          </w:p>
        </w:tc>
        <w:tc>
          <w:tcPr>
            <w:tcW w:w="5600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Звено, совершающее движение, для выполнения которого предназначен механизм.</w:t>
            </w:r>
          </w:p>
        </w:tc>
      </w:tr>
      <w:tr w:rsidR="000B4711" w:rsidTr="00E35BA2">
        <w:tc>
          <w:tcPr>
            <w:tcW w:w="675" w:type="dxa"/>
          </w:tcPr>
          <w:p w:rsidR="000B4711" w:rsidRDefault="000B4711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6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Ведущее звено</w:t>
            </w:r>
          </w:p>
        </w:tc>
        <w:tc>
          <w:tcPr>
            <w:tcW w:w="5600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Звено, которому сообщается движение, преобразуемое механизмом в движение других звеньев.</w:t>
            </w:r>
          </w:p>
        </w:tc>
      </w:tr>
      <w:tr w:rsidR="000B4711" w:rsidTr="00E35BA2">
        <w:tc>
          <w:tcPr>
            <w:tcW w:w="675" w:type="dxa"/>
          </w:tcPr>
          <w:p w:rsidR="000B4711" w:rsidRDefault="000B4711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6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Виброустойчивость</w:t>
            </w:r>
          </w:p>
        </w:tc>
        <w:tc>
          <w:tcPr>
            <w:tcW w:w="5600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конструкции противостоять действию вибраций и колебаний.</w:t>
            </w:r>
          </w:p>
        </w:tc>
      </w:tr>
      <w:tr w:rsidR="000B4711" w:rsidTr="00E35BA2">
        <w:tc>
          <w:tcPr>
            <w:tcW w:w="675" w:type="dxa"/>
          </w:tcPr>
          <w:p w:rsidR="000B4711" w:rsidRDefault="000B4711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6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Вращательное движение</w:t>
            </w:r>
          </w:p>
        </w:tc>
        <w:tc>
          <w:tcPr>
            <w:tcW w:w="5600" w:type="dxa"/>
          </w:tcPr>
          <w:p w:rsidR="000B4711" w:rsidRDefault="000B4711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Движение, при котором все точки тела описывают вокруг неподвижной оси окружности в плоскостях, перпендикулярных к оси, с центрами на этой оси.</w:t>
            </w:r>
          </w:p>
        </w:tc>
      </w:tr>
      <w:tr w:rsidR="000B4711" w:rsidTr="00E35BA2">
        <w:tc>
          <w:tcPr>
            <w:tcW w:w="675" w:type="dxa"/>
          </w:tcPr>
          <w:p w:rsidR="000B4711" w:rsidRDefault="007665EC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6" w:type="dxa"/>
          </w:tcPr>
          <w:p w:rsidR="000B4711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вектор</w:t>
            </w:r>
          </w:p>
        </w:tc>
        <w:tc>
          <w:tcPr>
            <w:tcW w:w="5600" w:type="dxa"/>
          </w:tcPr>
          <w:p w:rsidR="000B4711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Векторная сумма всех сил системы, приложенная в центре приведения.</w:t>
            </w:r>
          </w:p>
        </w:tc>
      </w:tr>
      <w:tr w:rsidR="007665EC" w:rsidTr="00E35BA2">
        <w:tc>
          <w:tcPr>
            <w:tcW w:w="675" w:type="dxa"/>
          </w:tcPr>
          <w:p w:rsidR="007665EC" w:rsidRDefault="007665EC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6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момент</w:t>
            </w:r>
          </w:p>
        </w:tc>
        <w:tc>
          <w:tcPr>
            <w:tcW w:w="5600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Алгебраическая сумма моментов всех сил системы относительно центра приведения.</w:t>
            </w:r>
          </w:p>
        </w:tc>
      </w:tr>
      <w:tr w:rsidR="007665EC" w:rsidTr="00E35BA2">
        <w:tc>
          <w:tcPr>
            <w:tcW w:w="675" w:type="dxa"/>
          </w:tcPr>
          <w:p w:rsidR="007665EC" w:rsidRDefault="007665EC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6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</w:t>
            </w:r>
          </w:p>
        </w:tc>
        <w:tc>
          <w:tcPr>
            <w:tcW w:w="5600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Изделие, изготовленное из однородного материала без применения сборочных операций.</w:t>
            </w:r>
          </w:p>
        </w:tc>
      </w:tr>
      <w:tr w:rsidR="007665EC" w:rsidTr="00E35BA2">
        <w:tc>
          <w:tcPr>
            <w:tcW w:w="675" w:type="dxa"/>
          </w:tcPr>
          <w:p w:rsidR="007665EC" w:rsidRDefault="007665EC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6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машин</w:t>
            </w:r>
          </w:p>
        </w:tc>
        <w:tc>
          <w:tcPr>
            <w:tcW w:w="5600" w:type="dxa"/>
          </w:tcPr>
          <w:p w:rsidR="007665EC" w:rsidRPr="003B7CA7" w:rsidRDefault="007665EC" w:rsidP="003B7CA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7C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Раздел технической механики, в которой рассматриваются устройство, область применения, основы расчета и конструирования деталей машин и механических устройств общего назначения.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</w:tr>
      <w:tr w:rsidR="007665EC" w:rsidTr="00E35BA2">
        <w:tc>
          <w:tcPr>
            <w:tcW w:w="675" w:type="dxa"/>
          </w:tcPr>
          <w:p w:rsidR="007665EC" w:rsidRDefault="007665EC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6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Джоуль</w:t>
            </w:r>
          </w:p>
        </w:tc>
        <w:tc>
          <w:tcPr>
            <w:tcW w:w="5600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силы в один ньютон на пути в один метр при условии совпадения направлений силы и перемещения точки ее приложения.</w:t>
            </w:r>
          </w:p>
        </w:tc>
      </w:tr>
      <w:tr w:rsidR="007665EC" w:rsidTr="00E35BA2">
        <w:tc>
          <w:tcPr>
            <w:tcW w:w="675" w:type="dxa"/>
          </w:tcPr>
          <w:p w:rsidR="007665EC" w:rsidRDefault="007665EC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6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5600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теоретической механики, в которой рассматриваются движения материальной точки или тела под действием приложенных сил.</w:t>
            </w:r>
          </w:p>
        </w:tc>
      </w:tr>
      <w:tr w:rsidR="007665EC" w:rsidTr="00E35BA2">
        <w:tc>
          <w:tcPr>
            <w:tcW w:w="675" w:type="dxa"/>
          </w:tcPr>
          <w:p w:rsidR="007665EC" w:rsidRDefault="007665EC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6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грузоподъёмность подшипника</w:t>
            </w:r>
          </w:p>
        </w:tc>
        <w:tc>
          <w:tcPr>
            <w:tcW w:w="5600" w:type="dxa"/>
          </w:tcPr>
          <w:p w:rsidR="007665EC" w:rsidRDefault="007665EC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Наибольшая радиальная сила для радиальных и радиально – упорных подшипников и осевая сила для упорных, которую подшипник может выдержать, сделав один миллион оборотов без проявления признаков питинга у 90% образцов.</w:t>
            </w:r>
          </w:p>
        </w:tc>
      </w:tr>
      <w:tr w:rsidR="007665EC" w:rsidTr="00E35BA2">
        <w:tc>
          <w:tcPr>
            <w:tcW w:w="675" w:type="dxa"/>
          </w:tcPr>
          <w:p w:rsidR="007665EC" w:rsidRDefault="007665EC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96" w:type="dxa"/>
          </w:tcPr>
          <w:p w:rsidR="007665EC" w:rsidRDefault="001E5DE2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Допускаемое напряжение</w:t>
            </w:r>
          </w:p>
        </w:tc>
        <w:tc>
          <w:tcPr>
            <w:tcW w:w="5600" w:type="dxa"/>
          </w:tcPr>
          <w:p w:rsidR="007665EC" w:rsidRDefault="001E5DE2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Напряжение, при котором материал детали работает надёжно; отношение предельного напряжения к требуемому коэффициенту запаса прочности.</w:t>
            </w:r>
          </w:p>
        </w:tc>
      </w:tr>
      <w:tr w:rsidR="001E5DE2" w:rsidTr="00E35BA2">
        <w:tc>
          <w:tcPr>
            <w:tcW w:w="675" w:type="dxa"/>
          </w:tcPr>
          <w:p w:rsidR="001E5DE2" w:rsidRDefault="00F304BD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6" w:type="dxa"/>
          </w:tcPr>
          <w:p w:rsidR="001E5DE2" w:rsidRDefault="00F304BD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Жёсткость</w:t>
            </w:r>
          </w:p>
        </w:tc>
        <w:tc>
          <w:tcPr>
            <w:tcW w:w="5600" w:type="dxa"/>
          </w:tcPr>
          <w:p w:rsidR="001E5DE2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детали сопротивляться изменению своей формы и размеров под нагрузкой.</w:t>
            </w:r>
          </w:p>
        </w:tc>
      </w:tr>
      <w:tr w:rsidR="00E6431F" w:rsidTr="00E35BA2">
        <w:tc>
          <w:tcPr>
            <w:tcW w:w="675" w:type="dxa"/>
          </w:tcPr>
          <w:p w:rsidR="00E6431F" w:rsidRDefault="00E6431F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96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</w:t>
            </w:r>
          </w:p>
        </w:tc>
        <w:tc>
          <w:tcPr>
            <w:tcW w:w="5600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или несколько жестко соединенных деталей, входящих в состав механизма.</w:t>
            </w:r>
          </w:p>
        </w:tc>
      </w:tr>
      <w:tr w:rsidR="00E6431F" w:rsidTr="00E35BA2">
        <w:tc>
          <w:tcPr>
            <w:tcW w:w="675" w:type="dxa"/>
          </w:tcPr>
          <w:p w:rsidR="00E6431F" w:rsidRDefault="00E6431F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96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Изгиб</w:t>
            </w:r>
          </w:p>
        </w:tc>
        <w:tc>
          <w:tcPr>
            <w:tcW w:w="5600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нагружения, при котором в поперечных сечениях бруса возникает только изгибающий момент (при поперечном изгибе – изгибающий момент и поперечная сила).</w:t>
            </w:r>
          </w:p>
        </w:tc>
      </w:tr>
      <w:tr w:rsidR="00E6431F" w:rsidTr="00E35BA2">
        <w:tc>
          <w:tcPr>
            <w:tcW w:w="675" w:type="dxa"/>
          </w:tcPr>
          <w:p w:rsidR="00E6431F" w:rsidRDefault="00E6431F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96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Износостойкость</w:t>
            </w:r>
          </w:p>
        </w:tc>
        <w:tc>
          <w:tcPr>
            <w:tcW w:w="5600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детали оказывать сопротивление изнашиванию.</w:t>
            </w:r>
          </w:p>
        </w:tc>
      </w:tr>
      <w:tr w:rsidR="00E6431F" w:rsidTr="00E35BA2">
        <w:tc>
          <w:tcPr>
            <w:tcW w:w="675" w:type="dxa"/>
          </w:tcPr>
          <w:p w:rsidR="00E6431F" w:rsidRDefault="00E6431F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96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Импульс постоянной силы</w:t>
            </w:r>
          </w:p>
        </w:tc>
        <w:tc>
          <w:tcPr>
            <w:tcW w:w="5600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Вектор, равный произведению силы на время ее действия.</w:t>
            </w:r>
          </w:p>
        </w:tc>
      </w:tr>
      <w:tr w:rsidR="00E6431F" w:rsidTr="00E35BA2">
        <w:tc>
          <w:tcPr>
            <w:tcW w:w="675" w:type="dxa"/>
          </w:tcPr>
          <w:p w:rsidR="00E6431F" w:rsidRDefault="00E6431F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96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5600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тела сохранять свою скорость по модулю и направлению неизменной (в том числе и скорость, равную нулю).</w:t>
            </w:r>
          </w:p>
        </w:tc>
      </w:tr>
      <w:tr w:rsidR="00E6431F" w:rsidTr="00E35BA2">
        <w:tc>
          <w:tcPr>
            <w:tcW w:w="675" w:type="dxa"/>
          </w:tcPr>
          <w:p w:rsidR="00E6431F" w:rsidRDefault="00E6431F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96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5600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теоретической механики, в которой изучается механическое движение материальных точек и твердых тел без учета действующих сил.</w:t>
            </w:r>
          </w:p>
        </w:tc>
      </w:tr>
      <w:tr w:rsidR="00E6431F" w:rsidTr="00E35BA2">
        <w:tc>
          <w:tcPr>
            <w:tcW w:w="675" w:type="dxa"/>
          </w:tcPr>
          <w:p w:rsidR="00E6431F" w:rsidRDefault="00E6431F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96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Кинематическая пара</w:t>
            </w:r>
          </w:p>
        </w:tc>
        <w:tc>
          <w:tcPr>
            <w:tcW w:w="5600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двух соприкасающихся звеньев, допускающее их относительное движение.</w:t>
            </w:r>
          </w:p>
        </w:tc>
      </w:tr>
      <w:tr w:rsidR="00E6431F" w:rsidTr="00E35BA2">
        <w:tc>
          <w:tcPr>
            <w:tcW w:w="675" w:type="dxa"/>
          </w:tcPr>
          <w:p w:rsidR="00E6431F" w:rsidRDefault="00E6431F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96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Кинематическая цепь</w:t>
            </w:r>
          </w:p>
        </w:tc>
        <w:tc>
          <w:tcPr>
            <w:tcW w:w="5600" w:type="dxa"/>
          </w:tcPr>
          <w:p w:rsidR="00E6431F" w:rsidRDefault="00E6431F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Связанная система звеньев, образующих между собой кинематические пары.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Кинетическая энергия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Энергия, которой обладает всякая материальная точка при движении; динамическая мера движения материальной точки.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движения материальной точки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Вектор, равный произведению массы точки на ее скорость и имеющий направление скорости.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процесс создания механизма или машины в документации на основе расчетов.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Коромысло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Вращающееся звено рычажного механизма, совершающее неполный оборот вокруг неподвижной оси.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запаса прочности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предельного напряжения к напряжению, возникающему в процессе работы детали.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полезного действия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Относительное количество энергии, используемой в машине по прямому назначению; отношение полезной работы (мощности) к затраченной;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характеризующее эффективность машины (механизма).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Кривошип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 рычажного механизма, совершающее полный оборот вокруг неподвижной оси.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работоспособности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Условие, при котором деталь работоспособна.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Кручение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нагружения, при котором в поперечных сечениях бруса возникает только крутящий момент.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точка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Тело, размерами которого пренебрегают и рассматривают его как точку, в которой сосредоточена вся масса тела.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инертности тела.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или сочетание механизмов, осуществляющих определенные сообразные движения для преобразования энергии (энергетические машины), изменение формы, свойств, состояния и положения предмета труда (рабочие машины) или для сбора, обработки и использования информации (информационные машины).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 механическом движении и взаимодействии материальных тел.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звеньев, соединенных кинематическими парами, предназначенными для преобразования одного вида движения в другой (или в тот же, но других параметров).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передачи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Механизмы, служащие для передачи механической энергии на расстояние с преобразованием (как правило) скоростей и моментов.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Механическая энергия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перемещения и взаимодействия тел.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Мгновенный центр скоростей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 мгновенной оси вращения на плоскости фигуры; точка, относительно которой в данный момент времени вращается тело при плоскопараллельном движении.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 инерции тела относительно оси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произведений массы материальных точек, составляющих это тело, на квадрат расстояний от них до этой оси.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 силы относительно оси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Величина, равная моменту проекции этой силы на плоскость, перпендикулярную оси, относительно точки пересечения оси с плоскостью.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 силы относительно точки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модуля силы на ее плечо, где плечо – кратчайшее расстояние от точки до направления силы.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силы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совершаемая в единицу времени.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Муфты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Устройства, предназначенные для соединения валов и передачи вращающего момента без изменения его направления.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Надёжность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изделия сохранять заданные эксплуатационные показатели в течение заданного промежутка времени или требуемой наработки.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внутренних усилий, приходящихся на единицу площади сечения.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Осевой момент инерции плоской фигуры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Взятая по всей площади сумма произведений элементарных площадей на квадрат расстояний от них до этой оси.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Деталь, предназначенная только для поддержания сидящих на ней деталей (в отличие от вала не передает крутящий момент).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Относительное движение точки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точки по отношению к подвижной системе координат.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 сил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двух равных по модулю и параллельных сил, направленных в противоположные стороны и не лежащих на одной прямой.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Передаточное отношение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угловой скорости ведущего звена к угловой скорости ведомого звена.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Переносное движение точки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подвижной системы координат по отношению к неподвижной системе.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Плечо пары сил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Кратчайшее расстояние между линиями действия сил.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Плечо силы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Кратчайшее расстояние от точки до направления силы.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Плоская система параллельных сил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сил, линии действия которых параллельны и лежат в одной плоскости.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Плоская система сходящихся сил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сил, линии действия которых лежат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одной плоскости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все пересекаются в одной точке.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Подшипники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Устройства, предназначенные для поддержания вращающихся осей и валов.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Ползун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 рычажного механизма, образующее поступательную пару со стойкой.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Полюс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Точка, вокруг которой происходит относительное вращательное движение при плоскопараллельном движении тела.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Полярный момент инерции плоской фигуры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Взятая по всей площади сумма произведений элементарных площадок на квадраты их расстояний до полюса.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Поступательное движение тела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тела, при котором любая прямая, проведенная в теле, остается параллельной своему первоначальному положению.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Потенциальная энергия тела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тела совершать работу при опускании с некоторой высоты до уровня моря.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выносливости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по абсолютному значению напряжение цикла, при котором материал может сопротивляться усталости при заданной цикличной долговечности.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пропорциональности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напряжение, до которого деформации растут пропорционально нагрузке, т. е. ещё справедлив закон Гука.</w:t>
            </w:r>
          </w:p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прочности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напряжение, при котором начинается разрушение материала образца.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текучести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Напряжение, при котором в образце появляется заметное удлинение без увеличения нагрузки.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упругости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напряжение, до которого деформации практически остаются упругими.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системы сил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системы сил другой системой, эквивалентной первой, но более простой.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Даламбера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и реактивные силы, действующие на материальную точку, вместе с силами инерции образуют систему взаимно уравновешенных сил, удовлетворяющую всем условиям равновесия.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Проекция силы на ось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 оси, заключенный между двумя перпендикулярами, опущенными на ось из начала и конца вектора силы. Проекция положительна, если направления силы и оси совпадают, и наоборот.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расчет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фактических (расчетных) напряжений  и коэффициентов запаса прочности.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7C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Процесс создания машин в документах не только на основе теоретических расчетов, но также конструкторского, технологического, эксплуатационного опыта.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расчет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размеров детали при выбранных характеристиках материала по главным критериям работоспособности.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Пространственная система сил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сил, линии действия которых расположены в различных плоскостях.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материала конструкций и их элементов сопротивляться действию внешних сил и при этом не разрушаться.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силы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модуля силы на путь и на косинус угла между направлениями силы и перемещения.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деталей и сборочных единиц, при котором они способны нормально выполнять заданные функции с теми параметрами, которые установлены нормативно-технической документацией.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Равнодействующая сила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Сила, эквивалентная данной системе сил.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Равнопеременное движение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с постоянным ускорением.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Распределённая нагрузка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Нагрузка, приложенная по объему, поверхности или длине тела.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Растяжение (сжатие)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нагружения, при котором в поперечных сечениях бруса возникает только продольная сила.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Реактивные силы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B7CA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Силы, препятствующие перемещению тела.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B7CA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Сила, с которой связь действует на тело.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Редуктор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Механизм, состоящий из передач зацеплением с постоянным передаточным отношением, заключенный в отдельный корпус и предназначенный для понижения угловой скорости входного вала.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Чередующиеся выступы и впадины на поверхности тел вращения, расположенные по винтовой линии.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Сборочная единица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B7CA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Изделие, составляющие детали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br/>
            </w:r>
            <w:r w:rsidRPr="003B7CA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которого подверглись соединению между собой сборочными операциями (свинчиванием, пайкой опрессовкой, сочленением и т. п.).  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Тело, ограничивающее движение рассматриваемого тела.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Сдвиг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нагружения, при котором в поперечных сечениях бруса возникает только поперечная сила.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механического воздействия.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тяжести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Сила, с которой тело притягивается к земле.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материальных точек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материальных точек, движения и положения которых взаимосвязаны.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отсчёта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Абсолютно жёсткое тело или неизменно связанная с ним система  координат, относительно которых рассматривается данное движение.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сил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сил, приложенных к данному телу.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Величина, характеризующая быстроту и направление движения точки в данный момент времени.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технической механики, в котором изучаются методы расчетов деталей машин и элементов конструкций на прочность, жесткость и устойчивость.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Сосредоточенная сила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сила, приложенная в точке.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Статика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часть теоретической механики, в котором изучают условия, при котором тело находится в равновесии.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296" w:type="dxa"/>
          </w:tcPr>
          <w:p w:rsidR="003B7CA7" w:rsidRPr="003B7CA7" w:rsidRDefault="003B7CA7" w:rsidP="003B7CA7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B7C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Статический момент площади относительно оси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Взятая по все площади сумма произведний элементарных площадок на расстояния от них до этой оси.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брус с прямолинейной осью, работающий на растяжение или сжатие.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Звено, принимаемое за неподвижное.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Угловая скорость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Кинематическая мера движения вращающегося тела, характеризующая быстроту его углового перемещения.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равновесия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B7CA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Это условие равновесия, записанное в виде равенства, содержащего неизвестные величины.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Уравновешивающая сила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Сила, равная по модуляю равнодействующей и направленная в противоположную сторону.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Кинематическая мера изменения вектора скорости точки.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 касательное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Проекция полного ускорения на касательную  к траектории.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 нормальное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Проекция полного ускорения на нормаль к траектории.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Усталость материала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постепенного накопления повреждений материала под действием переменных напряжений, приводящих к образованию трещин, их развитию и разрушению.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Устойчивость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стержня сопротивляется изменению своей формы под действием продольной нагрузки.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Цапфа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участок вала или оси, на котором находится подшипник.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Центробежный момент инерции плоской фигуры относительно двух взаимно перпендикулярных осей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Взятая по всей площади сумма произведений элементарных площадок на их расстояния до этих осей.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-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3B7CA7" w:rsidRPr="003B7CA7" w:rsidRDefault="003B7CA7" w:rsidP="003B7CA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</w:tr>
      <w:bookmarkEnd w:id="0"/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напряжения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всех значений напряжений за период их изменения.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вращения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вращающегося тела, выраженная в оборотах в минуту.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 рычажного механизма, образующее кинематические пары только с подвижными звеньями.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Шлицы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Пазы в валу и в ступице шлицевого соединения.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Шпонка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Деталь, соединяющая вал и ступицу для передачи вращающего момента.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Штифт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деталь, используемая для фиксации взаимного соединения деталей для передачи малых вращающих моментов и в качестве предохранительного элемента муфт.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Эквивалентные системы сил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сил, оказывающие одинаковое действие  на тело.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Эквивалентные пары сил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 сил, оказывающее одинаковое действие на тело.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Экономичность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Свойство, которое учитывает затраты на изготовление, эксплуатацию и ремонт.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Эпюра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График, показывающий распределение внутреннего силового фактора (напряжения) по длине бруса.</w:t>
            </w:r>
          </w:p>
        </w:tc>
      </w:tr>
      <w:tr w:rsidR="003B7CA7" w:rsidTr="00E35BA2">
        <w:tc>
          <w:tcPr>
            <w:tcW w:w="675" w:type="dxa"/>
          </w:tcPr>
          <w:p w:rsidR="003B7CA7" w:rsidRDefault="003B7CA7" w:rsidP="003B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296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Эстетичность</w:t>
            </w:r>
          </w:p>
        </w:tc>
        <w:tc>
          <w:tcPr>
            <w:tcW w:w="5600" w:type="dxa"/>
          </w:tcPr>
          <w:p w:rsidR="003B7CA7" w:rsidRDefault="003B7CA7" w:rsidP="003B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 внешних форм изделий и машины в целом.</w:t>
            </w:r>
          </w:p>
        </w:tc>
      </w:tr>
    </w:tbl>
    <w:p w:rsidR="008A2EDD" w:rsidRPr="000B6A00" w:rsidRDefault="008A2EDD" w:rsidP="003B7C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A2EDD" w:rsidRPr="000B6A00" w:rsidSect="008A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00"/>
    <w:rsid w:val="00073727"/>
    <w:rsid w:val="000B4711"/>
    <w:rsid w:val="000B6A00"/>
    <w:rsid w:val="001C17AE"/>
    <w:rsid w:val="001E5DE2"/>
    <w:rsid w:val="0021313B"/>
    <w:rsid w:val="003B7CA7"/>
    <w:rsid w:val="005370AE"/>
    <w:rsid w:val="005778E9"/>
    <w:rsid w:val="005F6113"/>
    <w:rsid w:val="006A33AE"/>
    <w:rsid w:val="00755C06"/>
    <w:rsid w:val="007665EC"/>
    <w:rsid w:val="00825911"/>
    <w:rsid w:val="008A2EDD"/>
    <w:rsid w:val="00A62C29"/>
    <w:rsid w:val="00B01545"/>
    <w:rsid w:val="00D32565"/>
    <w:rsid w:val="00D62ADF"/>
    <w:rsid w:val="00D7492B"/>
    <w:rsid w:val="00E01DDE"/>
    <w:rsid w:val="00E35BA2"/>
    <w:rsid w:val="00E6431F"/>
    <w:rsid w:val="00F304BD"/>
    <w:rsid w:val="00F4723F"/>
    <w:rsid w:val="00F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96B8"/>
  <w15:docId w15:val="{313FE331-9EFA-4AD3-90A3-B1C55D2F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PPET</Company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slava</cp:lastModifiedBy>
  <cp:revision>2</cp:revision>
  <dcterms:created xsi:type="dcterms:W3CDTF">2020-05-26T08:08:00Z</dcterms:created>
  <dcterms:modified xsi:type="dcterms:W3CDTF">2020-05-26T08:08:00Z</dcterms:modified>
</cp:coreProperties>
</file>