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3D" w:rsidRDefault="00A3792D" w:rsidP="00A3792D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ГЛОССАРИЙ</w:t>
      </w:r>
    </w:p>
    <w:p w:rsidR="00A3792D" w:rsidRDefault="00A3792D" w:rsidP="00A3792D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 дисциплине ОП.10 «Материаловедение»</w:t>
      </w:r>
    </w:p>
    <w:p w:rsidR="00A3792D" w:rsidRDefault="00A3792D" w:rsidP="00A3792D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для студентов специальности 23.02.01 Организация перевозок и управление на транспорте (автомобильном)</w:t>
      </w:r>
    </w:p>
    <w:p w:rsidR="00A3792D" w:rsidRPr="00A3792D" w:rsidRDefault="00A3792D" w:rsidP="00A3792D">
      <w:pPr>
        <w:ind w:firstLine="0"/>
        <w:jc w:val="center"/>
        <w:rPr>
          <w:rFonts w:cs="Times New Roman"/>
          <w:color w:val="000000" w:themeColor="text1"/>
          <w:szCs w:val="28"/>
        </w:rPr>
      </w:pP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Аустенит </w:t>
      </w:r>
      <w:r w:rsidRPr="00A3792D">
        <w:rPr>
          <w:color w:val="000000" w:themeColor="text1"/>
          <w:sz w:val="28"/>
          <w:szCs w:val="28"/>
        </w:rPr>
        <w:t xml:space="preserve">— твердый раствор внедрения углерода в </w:t>
      </w:r>
      <w:proofErr w:type="spellStart"/>
      <w:r w:rsidRPr="00A3792D">
        <w:rPr>
          <w:color w:val="000000" w:themeColor="text1"/>
          <w:sz w:val="28"/>
          <w:szCs w:val="28"/>
        </w:rPr>
        <w:t>Fe</w:t>
      </w:r>
      <w:r w:rsidRPr="00A3792D">
        <w:rPr>
          <w:color w:val="000000" w:themeColor="text1"/>
          <w:sz w:val="28"/>
          <w:szCs w:val="28"/>
          <w:vertAlign w:val="subscript"/>
        </w:rPr>
        <w:t>y</w:t>
      </w:r>
      <w:proofErr w:type="spellEnd"/>
      <w:r w:rsidRPr="00A3792D">
        <w:rPr>
          <w:color w:val="000000" w:themeColor="text1"/>
          <w:sz w:val="28"/>
          <w:szCs w:val="28"/>
        </w:rPr>
        <w:t>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Адиабатический процесс </w:t>
      </w:r>
      <w:r w:rsidRPr="00A3792D">
        <w:rPr>
          <w:color w:val="000000" w:themeColor="text1"/>
          <w:sz w:val="28"/>
          <w:szCs w:val="28"/>
        </w:rPr>
        <w:t>— термодинамический процесс в макроскопической системе, при котором система не обменивается теплотой с окружающим пространством.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Бензин </w:t>
      </w:r>
      <w:r w:rsidRPr="00A3792D">
        <w:rPr>
          <w:color w:val="000000" w:themeColor="text1"/>
          <w:sz w:val="28"/>
          <w:szCs w:val="28"/>
        </w:rPr>
        <w:t>— легковоспламеняющаяся жидкость, не имеющая цвета или с легким желтоватым оттенком (если отсутствуют специальные добавки).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Возврат </w:t>
      </w:r>
      <w:r w:rsidRPr="00A3792D">
        <w:rPr>
          <w:color w:val="000000" w:themeColor="text1"/>
          <w:sz w:val="28"/>
          <w:szCs w:val="28"/>
        </w:rPr>
        <w:t>— повышение структурного</w:t>
      </w:r>
      <w:bookmarkStart w:id="0" w:name="_GoBack"/>
      <w:bookmarkEnd w:id="0"/>
      <w:r w:rsidRPr="00A3792D">
        <w:rPr>
          <w:color w:val="000000" w:themeColor="text1"/>
          <w:sz w:val="28"/>
          <w:szCs w:val="28"/>
        </w:rPr>
        <w:t xml:space="preserve"> совершенства наклепанного металла в результате уменьшения плотности дефектов строения без заметных изменений структуры, видимой в световом микроскопе, по сравнению с деформируемым состоянием.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Вторичная кристаллизация </w:t>
      </w:r>
      <w:r w:rsidRPr="00A3792D">
        <w:rPr>
          <w:color w:val="000000" w:themeColor="text1"/>
          <w:sz w:val="28"/>
          <w:szCs w:val="28"/>
        </w:rPr>
        <w:t>— образование новых кристаллов в твердом кристаллическом теле.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Выносливость </w:t>
      </w:r>
      <w:r w:rsidRPr="00A3792D">
        <w:rPr>
          <w:color w:val="000000" w:themeColor="text1"/>
          <w:sz w:val="28"/>
          <w:szCs w:val="28"/>
        </w:rPr>
        <w:t>— свойство материала выдерживать, не разрушаясь, большое число повторно-переменных напряжений.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Вязкость </w:t>
      </w:r>
      <w:r w:rsidRPr="00A3792D">
        <w:rPr>
          <w:color w:val="000000" w:themeColor="text1"/>
          <w:sz w:val="28"/>
          <w:szCs w:val="28"/>
        </w:rPr>
        <w:t>— свойство газов и жидкостей оказывать сопротивление необратимому перемещению одной их части относительно другой при сдвиге, растяжении и других видах деформации.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Вязкость </w:t>
      </w:r>
      <w:r w:rsidRPr="00A3792D">
        <w:rPr>
          <w:color w:val="000000" w:themeColor="text1"/>
          <w:sz w:val="28"/>
          <w:szCs w:val="28"/>
        </w:rPr>
        <w:t>— свойство материала, не разрушаясь, поглощать в заметных количествах механическую энергию в необратимой форме.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Горячая деформация </w:t>
      </w:r>
      <w:r w:rsidRPr="00A3792D">
        <w:rPr>
          <w:color w:val="000000" w:themeColor="text1"/>
          <w:sz w:val="28"/>
          <w:szCs w:val="28"/>
        </w:rPr>
        <w:t>— деформация с нагревом до температур, превышающих температуру рекристаллизации.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Детонационные свойства </w:t>
      </w:r>
      <w:r w:rsidRPr="00A3792D">
        <w:rPr>
          <w:color w:val="000000" w:themeColor="text1"/>
          <w:sz w:val="28"/>
          <w:szCs w:val="28"/>
        </w:rPr>
        <w:t>— способность бензина не воспламеняться при сжатии.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Деформация </w:t>
      </w:r>
      <w:r w:rsidRPr="00A3792D">
        <w:rPr>
          <w:color w:val="000000" w:themeColor="text1"/>
          <w:sz w:val="28"/>
          <w:szCs w:val="28"/>
        </w:rPr>
        <w:t>— изменение размеров и формы материала под действием приложенных сил.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lastRenderedPageBreak/>
        <w:t>Диаграмма состояния </w:t>
      </w:r>
      <w:r w:rsidRPr="00A3792D">
        <w:rPr>
          <w:color w:val="000000" w:themeColor="text1"/>
          <w:sz w:val="28"/>
          <w:szCs w:val="28"/>
        </w:rPr>
        <w:t>— графическое изображение состояния любого сплава изучаемой системы в зависимости от концентрации его компонентов и температуры.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Дизельное топливо </w:t>
      </w:r>
      <w:r w:rsidRPr="00A3792D">
        <w:rPr>
          <w:color w:val="000000" w:themeColor="text1"/>
          <w:sz w:val="28"/>
          <w:szCs w:val="28"/>
        </w:rPr>
        <w:t xml:space="preserve">— жидкое нефтяное топливо, представляющее собой смесь углеводородов, получаемое из </w:t>
      </w:r>
      <w:proofErr w:type="spellStart"/>
      <w:proofErr w:type="gramStart"/>
      <w:r w:rsidRPr="00A3792D">
        <w:rPr>
          <w:color w:val="000000" w:themeColor="text1"/>
          <w:sz w:val="28"/>
          <w:szCs w:val="28"/>
        </w:rPr>
        <w:t>керосино-газойлевых</w:t>
      </w:r>
      <w:proofErr w:type="spellEnd"/>
      <w:proofErr w:type="gramEnd"/>
      <w:r w:rsidRPr="00A3792D">
        <w:rPr>
          <w:color w:val="000000" w:themeColor="text1"/>
          <w:sz w:val="28"/>
          <w:szCs w:val="28"/>
        </w:rPr>
        <w:t xml:space="preserve"> фракций прямой перегонки нефти, применяемое в двигателях внутреннего сгорания и для газотурбинных энергетических установок.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Диффузия </w:t>
      </w:r>
      <w:r w:rsidRPr="00A3792D">
        <w:rPr>
          <w:color w:val="000000" w:themeColor="text1"/>
          <w:sz w:val="28"/>
          <w:szCs w:val="28"/>
        </w:rPr>
        <w:t>— перемещения атомов в кристаллическом теле на расстояния, превышающие средние межатомные данного вещества.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Закалка </w:t>
      </w:r>
      <w:r w:rsidRPr="00A3792D">
        <w:rPr>
          <w:color w:val="000000" w:themeColor="text1"/>
          <w:sz w:val="28"/>
          <w:szCs w:val="28"/>
        </w:rPr>
        <w:t>— термическая обработка, в результате которой в сплавах образуется неравновесная структура.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Изнашиваемость </w:t>
      </w:r>
      <w:r w:rsidRPr="00A3792D">
        <w:rPr>
          <w:color w:val="000000" w:themeColor="text1"/>
          <w:sz w:val="28"/>
          <w:szCs w:val="28"/>
        </w:rPr>
        <w:t>— свойство материала подвергаться поверхностному разрушению или повреждению под воздействием внешнего трения.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Износостойкость </w:t>
      </w:r>
      <w:r w:rsidRPr="00A3792D">
        <w:rPr>
          <w:color w:val="000000" w:themeColor="text1"/>
          <w:sz w:val="28"/>
          <w:szCs w:val="28"/>
        </w:rPr>
        <w:t>— сопротивление материалов деталей машин и других трущихся изделий износу.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3792D">
        <w:rPr>
          <w:b/>
          <w:bCs/>
          <w:color w:val="000000" w:themeColor="text1"/>
          <w:sz w:val="28"/>
          <w:szCs w:val="28"/>
        </w:rPr>
        <w:t>Интерметаллиды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> </w:t>
      </w:r>
      <w:r w:rsidRPr="00A3792D">
        <w:rPr>
          <w:color w:val="000000" w:themeColor="text1"/>
          <w:sz w:val="28"/>
          <w:szCs w:val="28"/>
        </w:rPr>
        <w:t>— соединения одних металлов с другими.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Испаряемость </w:t>
      </w:r>
      <w:r w:rsidRPr="00A3792D">
        <w:rPr>
          <w:color w:val="000000" w:themeColor="text1"/>
          <w:sz w:val="28"/>
          <w:szCs w:val="28"/>
        </w:rPr>
        <w:t>— один из показателей смазок, определяющих стабильность состава при хранении и в эксплуатации.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Кислотное число </w:t>
      </w:r>
      <w:r w:rsidRPr="00A3792D">
        <w:rPr>
          <w:color w:val="000000" w:themeColor="text1"/>
          <w:sz w:val="28"/>
          <w:szCs w:val="28"/>
        </w:rPr>
        <w:t>топлива — количество миллилитров едкого калия (КОН), необходимого для нейтрализации кислот, содержащихся в 100 см</w:t>
      </w:r>
      <w:r w:rsidRPr="00A3792D">
        <w:rPr>
          <w:color w:val="000000" w:themeColor="text1"/>
          <w:sz w:val="28"/>
          <w:szCs w:val="28"/>
          <w:vertAlign w:val="superscript"/>
        </w:rPr>
        <w:t>3</w:t>
      </w:r>
      <w:r w:rsidRPr="00A3792D">
        <w:rPr>
          <w:color w:val="000000" w:themeColor="text1"/>
          <w:sz w:val="28"/>
          <w:szCs w:val="28"/>
        </w:rPr>
        <w:t> топлива.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Композиционные материалы </w:t>
      </w:r>
      <w:r w:rsidRPr="00A3792D">
        <w:rPr>
          <w:color w:val="000000" w:themeColor="text1"/>
          <w:sz w:val="28"/>
          <w:szCs w:val="28"/>
        </w:rPr>
        <w:t>— сложные материалы, в состав которых входят компоненты, сильно отличающиеся по свойствам, обычно нерастворимые друг в друге. Эти компоненты разделены в материале ярко выраженной границей.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Компоненты </w:t>
      </w:r>
      <w:r w:rsidRPr="00A3792D">
        <w:rPr>
          <w:color w:val="000000" w:themeColor="text1"/>
          <w:sz w:val="28"/>
          <w:szCs w:val="28"/>
        </w:rPr>
        <w:t>— вещества, образующие систему.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Кристаллическая решетка </w:t>
      </w:r>
      <w:r w:rsidRPr="00A3792D">
        <w:rPr>
          <w:color w:val="000000" w:themeColor="text1"/>
          <w:sz w:val="28"/>
          <w:szCs w:val="28"/>
        </w:rPr>
        <w:t>— воображаемая пространственная сетка, в узлах которой располагаются атомы (ионы), образующие твердое кристаллическое тело.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lastRenderedPageBreak/>
        <w:t>Макроскопический анализ </w:t>
      </w:r>
      <w:r w:rsidRPr="00A3792D">
        <w:rPr>
          <w:color w:val="000000" w:themeColor="text1"/>
          <w:sz w:val="28"/>
          <w:szCs w:val="28"/>
        </w:rPr>
        <w:t>— определение строения металла путем просмотра его излома или специально подготовленной поверхности невооруженным глазом или через лупу при небольших (до 30 раз) увеличениях.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Материаловедение </w:t>
      </w:r>
      <w:r w:rsidRPr="00A3792D">
        <w:rPr>
          <w:color w:val="000000" w:themeColor="text1"/>
          <w:sz w:val="28"/>
          <w:szCs w:val="28"/>
        </w:rPr>
        <w:t>— комплексная наука, изучающая зависимости между составом, внутренним строением и свойствами материалов, а также закономерности их изменения под воздействием внешних факторов: тепловых, механических, химических, электромагнитных, радиоактивных.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Микроскопический анализ </w:t>
      </w:r>
      <w:r w:rsidRPr="00A3792D">
        <w:rPr>
          <w:color w:val="000000" w:themeColor="text1"/>
          <w:sz w:val="28"/>
          <w:szCs w:val="28"/>
        </w:rPr>
        <w:t>— исследование структуры метала или сплава с помощью оптического или электронного микроскопа.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Наклеп </w:t>
      </w:r>
      <w:r w:rsidRPr="00A3792D">
        <w:rPr>
          <w:color w:val="000000" w:themeColor="text1"/>
          <w:sz w:val="28"/>
          <w:szCs w:val="28"/>
        </w:rPr>
        <w:t>— совокупность явлений, связанных с изменением механических, физических и других свойств металлов в процессе пластической деформации.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Нефть </w:t>
      </w:r>
      <w:r w:rsidRPr="00A3792D">
        <w:rPr>
          <w:color w:val="000000" w:themeColor="text1"/>
          <w:sz w:val="28"/>
          <w:szCs w:val="28"/>
        </w:rPr>
        <w:t>— углеводородное топливо, не имеющее постоянной температуры кипения и состоящее из серы, кислорода, азота (1—3%), углерода (83—87%), водорода (12—14%).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Остаточные масла </w:t>
      </w:r>
      <w:r w:rsidRPr="00A3792D">
        <w:rPr>
          <w:color w:val="000000" w:themeColor="text1"/>
          <w:sz w:val="28"/>
          <w:szCs w:val="28"/>
        </w:rPr>
        <w:t>— очищенные гудроны.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Отжиг </w:t>
      </w:r>
      <w:r w:rsidRPr="00A3792D">
        <w:rPr>
          <w:color w:val="000000" w:themeColor="text1"/>
          <w:sz w:val="28"/>
          <w:szCs w:val="28"/>
        </w:rPr>
        <w:t>— термическая обработка, в результате которой сплавы приобретают структуру, близкую к равновесной.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Отпуск и старение </w:t>
      </w:r>
      <w:r w:rsidRPr="00A3792D">
        <w:rPr>
          <w:color w:val="000000" w:themeColor="text1"/>
          <w:sz w:val="28"/>
          <w:szCs w:val="28"/>
        </w:rPr>
        <w:t>— термическая обработка, в результате которой в ранее закаленных сплавах происходят фазовые превращения, приводящие к стабилизации структурного состояния.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Первичная кристаллизация </w:t>
      </w:r>
      <w:r w:rsidRPr="00A3792D">
        <w:rPr>
          <w:color w:val="000000" w:themeColor="text1"/>
          <w:sz w:val="28"/>
          <w:szCs w:val="28"/>
        </w:rPr>
        <w:t>— переход металла из жидкого или парообразного состояния в твердое с образованием кристаллической структуры.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3792D">
        <w:rPr>
          <w:b/>
          <w:bCs/>
          <w:color w:val="000000" w:themeColor="text1"/>
          <w:sz w:val="28"/>
          <w:szCs w:val="28"/>
        </w:rPr>
        <w:t>Перитектическая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 xml:space="preserve"> кристаллизация </w:t>
      </w:r>
      <w:r w:rsidRPr="00A3792D">
        <w:rPr>
          <w:color w:val="000000" w:themeColor="text1"/>
          <w:sz w:val="28"/>
          <w:szCs w:val="28"/>
        </w:rPr>
        <w:t>— кристаллизация, при которой за счет ранее выделившейся твердой фазы и жидкой части сплава образуется только одна фаза.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Пластичность </w:t>
      </w:r>
      <w:r w:rsidRPr="00A3792D">
        <w:rPr>
          <w:color w:val="000000" w:themeColor="text1"/>
          <w:sz w:val="28"/>
          <w:szCs w:val="28"/>
        </w:rPr>
        <w:t>— способность металла пластически деформироваться.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Пластичные смазки </w:t>
      </w:r>
      <w:r w:rsidRPr="00A3792D">
        <w:rPr>
          <w:color w:val="000000" w:themeColor="text1"/>
          <w:sz w:val="28"/>
          <w:szCs w:val="28"/>
        </w:rPr>
        <w:t>— высококонцентрированные дисперсии твердых загустителей в жидкой среде.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Пластмассы </w:t>
      </w:r>
      <w:r w:rsidRPr="00A3792D">
        <w:rPr>
          <w:color w:val="000000" w:themeColor="text1"/>
          <w:sz w:val="28"/>
          <w:szCs w:val="28"/>
        </w:rPr>
        <w:t>— многокомпонентные искусственные материалы, изготовленные на основе полимеров.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lastRenderedPageBreak/>
        <w:t>Ползучесть </w:t>
      </w:r>
      <w:r w:rsidRPr="00A3792D">
        <w:rPr>
          <w:color w:val="000000" w:themeColor="text1"/>
          <w:sz w:val="28"/>
          <w:szCs w:val="28"/>
        </w:rPr>
        <w:t>— способность материала медленно и непрерывно деформироваться при постоянном напряжении и повышенной температуре.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Полимеры </w:t>
      </w:r>
      <w:r w:rsidRPr="00A3792D">
        <w:rPr>
          <w:color w:val="000000" w:themeColor="text1"/>
          <w:sz w:val="28"/>
          <w:szCs w:val="28"/>
        </w:rPr>
        <w:t>— высокомолекулярные вещества, макромолекулы которых состоят из многочисленных звеньев (мономеров) одинаковой структуры.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Полиморфизм или аллотропия </w:t>
      </w:r>
      <w:r w:rsidRPr="00A3792D">
        <w:rPr>
          <w:color w:val="000000" w:themeColor="text1"/>
          <w:sz w:val="28"/>
          <w:szCs w:val="28"/>
        </w:rPr>
        <w:t>— способность металла существовать в различных кристаллических формах.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Расход жидкости </w:t>
      </w:r>
      <w:r w:rsidRPr="00A3792D">
        <w:rPr>
          <w:color w:val="000000" w:themeColor="text1"/>
          <w:sz w:val="28"/>
          <w:szCs w:val="28"/>
        </w:rPr>
        <w:t>— количество жидкости, протекающее за единицу времени через данное живое (фактическое) сечение.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Рекристаллизация </w:t>
      </w:r>
      <w:r w:rsidRPr="00A3792D">
        <w:rPr>
          <w:color w:val="000000" w:themeColor="text1"/>
          <w:sz w:val="28"/>
          <w:szCs w:val="28"/>
        </w:rPr>
        <w:t xml:space="preserve">— процесс зарождения и роста новых </w:t>
      </w:r>
      <w:proofErr w:type="spellStart"/>
      <w:r w:rsidRPr="00A3792D">
        <w:rPr>
          <w:color w:val="000000" w:themeColor="text1"/>
          <w:sz w:val="28"/>
          <w:szCs w:val="28"/>
        </w:rPr>
        <w:t>равноосных</w:t>
      </w:r>
      <w:proofErr w:type="spellEnd"/>
      <w:r w:rsidRPr="00A3792D">
        <w:rPr>
          <w:color w:val="000000" w:themeColor="text1"/>
          <w:sz w:val="28"/>
          <w:szCs w:val="28"/>
        </w:rPr>
        <w:t xml:space="preserve"> зерен.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3792D">
        <w:rPr>
          <w:b/>
          <w:bCs/>
          <w:color w:val="000000" w:themeColor="text1"/>
          <w:sz w:val="28"/>
          <w:szCs w:val="28"/>
        </w:rPr>
        <w:t>Самовоспламеняемость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> </w:t>
      </w:r>
      <w:r w:rsidRPr="00A3792D">
        <w:rPr>
          <w:color w:val="000000" w:themeColor="text1"/>
          <w:sz w:val="28"/>
          <w:szCs w:val="28"/>
        </w:rPr>
        <w:t>— способность дизельного топлива воспламеняться без источника зажигания.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Сгорание топлива </w:t>
      </w:r>
      <w:r w:rsidRPr="00A3792D">
        <w:rPr>
          <w:color w:val="000000" w:themeColor="text1"/>
          <w:sz w:val="28"/>
          <w:szCs w:val="28"/>
        </w:rPr>
        <w:t>— реакция быстрого окисления углеводородов кислородом.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Сжимаемость жидкости </w:t>
      </w:r>
      <w:r w:rsidRPr="00A3792D">
        <w:rPr>
          <w:color w:val="000000" w:themeColor="text1"/>
          <w:sz w:val="28"/>
          <w:szCs w:val="28"/>
        </w:rPr>
        <w:t>— ее способность уменьшаться в объеме при повышении давления.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Смазочные материалы </w:t>
      </w:r>
      <w:r w:rsidRPr="00A3792D">
        <w:rPr>
          <w:color w:val="000000" w:themeColor="text1"/>
          <w:sz w:val="28"/>
          <w:szCs w:val="28"/>
        </w:rPr>
        <w:t>— твердые, пластичные, жидкие и газообразные вещества, используемые в узлах трения автомобильной техники, индустриальных машин и механизмов, а также в быту для снижения износа, вызванного трением.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Сплав </w:t>
      </w:r>
      <w:r w:rsidRPr="00A3792D">
        <w:rPr>
          <w:color w:val="000000" w:themeColor="text1"/>
          <w:sz w:val="28"/>
          <w:szCs w:val="28"/>
        </w:rPr>
        <w:t>— сложная система, состоящая из двух и более компонентов.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Сталь </w:t>
      </w:r>
      <w:r w:rsidRPr="00A3792D">
        <w:rPr>
          <w:color w:val="000000" w:themeColor="text1"/>
          <w:sz w:val="28"/>
          <w:szCs w:val="28"/>
        </w:rPr>
        <w:t>— многокомпонентный сплав, содержащий углерод и ряд постоянных примесей, влияющих на его свойства.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Твердость </w:t>
      </w:r>
      <w:r w:rsidRPr="00A3792D">
        <w:rPr>
          <w:color w:val="000000" w:themeColor="text1"/>
          <w:sz w:val="28"/>
          <w:szCs w:val="28"/>
        </w:rPr>
        <w:t>— свойство материала сопротивляться проникновению в него другого, более твердого тела.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Твердый раствор </w:t>
      </w:r>
      <w:r w:rsidRPr="00A3792D">
        <w:rPr>
          <w:color w:val="000000" w:themeColor="text1"/>
          <w:sz w:val="28"/>
          <w:szCs w:val="28"/>
        </w:rPr>
        <w:t>— фаза, в которой один из компонентов сплава (растворитель) сохраняет свою кристаллическую решетку, а другой или другие компоненты располагаются в решетке растворителя, изменяя ее периоды.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lastRenderedPageBreak/>
        <w:t>Температура самовоспламенения </w:t>
      </w:r>
      <w:r w:rsidRPr="00A3792D">
        <w:rPr>
          <w:color w:val="000000" w:themeColor="text1"/>
          <w:sz w:val="28"/>
          <w:szCs w:val="28"/>
        </w:rPr>
        <w:t>— температура, до которой необходимо нагреть топливо в смеси с кислородом воздуха, чтобы начался процесс горения.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Температура вспышки </w:t>
      </w:r>
      <w:r w:rsidRPr="00A3792D">
        <w:rPr>
          <w:color w:val="000000" w:themeColor="text1"/>
          <w:sz w:val="28"/>
          <w:szCs w:val="28"/>
        </w:rPr>
        <w:t>— наименьшая температура, до которой нужно нагреть дизельное топливо в закрытом тигле, чтобы его пары образовали с воздухом смесь, вспыхивающую при поднесении к ней пламени.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Температура застывания </w:t>
      </w:r>
      <w:r w:rsidRPr="00A3792D">
        <w:rPr>
          <w:color w:val="000000" w:themeColor="text1"/>
          <w:sz w:val="28"/>
          <w:szCs w:val="28"/>
        </w:rPr>
        <w:t>дизтоплива — температура, при которой происходит полная потеря текучести.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Температура помутнения </w:t>
      </w:r>
      <w:r w:rsidRPr="00A3792D">
        <w:rPr>
          <w:color w:val="000000" w:themeColor="text1"/>
          <w:sz w:val="28"/>
          <w:szCs w:val="28"/>
        </w:rPr>
        <w:t>— температура дизтоплива, при которой начинается кристаллизация парафина (топливо теряет прозрачность и однородность).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 xml:space="preserve">Температура предельной </w:t>
      </w:r>
      <w:proofErr w:type="spellStart"/>
      <w:r w:rsidRPr="00A3792D">
        <w:rPr>
          <w:b/>
          <w:bCs/>
          <w:color w:val="000000" w:themeColor="text1"/>
          <w:sz w:val="28"/>
          <w:szCs w:val="28"/>
        </w:rPr>
        <w:t>фильтруемости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> </w:t>
      </w:r>
      <w:r w:rsidRPr="00A3792D">
        <w:rPr>
          <w:color w:val="000000" w:themeColor="text1"/>
          <w:sz w:val="28"/>
          <w:szCs w:val="28"/>
        </w:rPr>
        <w:t>ДТ — температура, при которой топливо еще способно проходить через фильтр.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Термическая обработка </w:t>
      </w:r>
      <w:r w:rsidRPr="00A3792D">
        <w:rPr>
          <w:color w:val="000000" w:themeColor="text1"/>
          <w:sz w:val="28"/>
          <w:szCs w:val="28"/>
        </w:rPr>
        <w:t>— технологические процессы, представляющие собой совокупность операций нагрева, изотермической выдержки и охлаждения металлических изделий с целью изменения структуры сплава и обеспечения необходимых его свойств.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3792D">
        <w:rPr>
          <w:b/>
          <w:bCs/>
          <w:color w:val="000000" w:themeColor="text1"/>
          <w:sz w:val="28"/>
          <w:szCs w:val="28"/>
        </w:rPr>
        <w:t>Тиксотропия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> </w:t>
      </w:r>
      <w:r w:rsidRPr="00A3792D">
        <w:rPr>
          <w:color w:val="000000" w:themeColor="text1"/>
          <w:sz w:val="28"/>
          <w:szCs w:val="28"/>
        </w:rPr>
        <w:t>— способность дисперсных систем обратимо разжижаться при механическом воздействии и отвердевать при относительно длительном их пребывании в покое.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Точка ликвидус </w:t>
      </w:r>
      <w:r w:rsidRPr="00A3792D">
        <w:rPr>
          <w:color w:val="000000" w:themeColor="text1"/>
          <w:sz w:val="28"/>
          <w:szCs w:val="28"/>
        </w:rPr>
        <w:t>— точка начала кристаллизации.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 xml:space="preserve">Точка </w:t>
      </w:r>
      <w:proofErr w:type="spellStart"/>
      <w:r w:rsidRPr="00A3792D">
        <w:rPr>
          <w:b/>
          <w:bCs/>
          <w:color w:val="000000" w:themeColor="text1"/>
          <w:sz w:val="28"/>
          <w:szCs w:val="28"/>
        </w:rPr>
        <w:t>солидус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> </w:t>
      </w:r>
      <w:r w:rsidRPr="00A3792D">
        <w:rPr>
          <w:color w:val="000000" w:themeColor="text1"/>
          <w:sz w:val="28"/>
          <w:szCs w:val="28"/>
        </w:rPr>
        <w:t>— точка конца кристаллизации.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Трансмиссионные масла </w:t>
      </w:r>
      <w:r w:rsidRPr="00A3792D">
        <w:rPr>
          <w:color w:val="000000" w:themeColor="text1"/>
          <w:sz w:val="28"/>
          <w:szCs w:val="28"/>
        </w:rPr>
        <w:t>— смазочные масла для применения в узлах трения агрегатов трансмиссий легковых и грузовых автомобилей, автобусов.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Упругость </w:t>
      </w:r>
      <w:r w:rsidRPr="00A3792D">
        <w:rPr>
          <w:color w:val="000000" w:themeColor="text1"/>
          <w:sz w:val="28"/>
          <w:szCs w:val="28"/>
        </w:rPr>
        <w:t>— свойство материала восстанавливать первоначальную форму после снятия нагрузки.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Фаза </w:t>
      </w:r>
      <w:r w:rsidRPr="00A3792D">
        <w:rPr>
          <w:color w:val="000000" w:themeColor="text1"/>
          <w:sz w:val="28"/>
          <w:szCs w:val="28"/>
        </w:rPr>
        <w:t xml:space="preserve">— однородная часть системы, отделенная от других частей системы </w:t>
      </w:r>
      <w:proofErr w:type="gramStart"/>
      <w:r w:rsidRPr="00A3792D">
        <w:rPr>
          <w:color w:val="000000" w:themeColor="text1"/>
          <w:sz w:val="28"/>
          <w:szCs w:val="28"/>
        </w:rPr>
        <w:t>поверхностью</w:t>
      </w:r>
      <w:proofErr w:type="gramEnd"/>
      <w:r w:rsidRPr="00A3792D">
        <w:rPr>
          <w:color w:val="000000" w:themeColor="text1"/>
          <w:sz w:val="28"/>
          <w:szCs w:val="28"/>
        </w:rPr>
        <w:t xml:space="preserve"> раздела, при переходе через которую структура и свойства резко меняются.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lastRenderedPageBreak/>
        <w:t>Хрупкость </w:t>
      </w:r>
      <w:r w:rsidRPr="00A3792D">
        <w:rPr>
          <w:color w:val="000000" w:themeColor="text1"/>
          <w:sz w:val="28"/>
          <w:szCs w:val="28"/>
        </w:rPr>
        <w:t>— свойство материала разрушаться без заметного поглощения механической энергии в необратимой форме.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3792D">
        <w:rPr>
          <w:b/>
          <w:bCs/>
          <w:color w:val="000000" w:themeColor="text1"/>
          <w:sz w:val="28"/>
          <w:szCs w:val="28"/>
        </w:rPr>
        <w:t>Цетановое</w:t>
      </w:r>
      <w:proofErr w:type="spellEnd"/>
      <w:r w:rsidRPr="00A3792D">
        <w:rPr>
          <w:b/>
          <w:bCs/>
          <w:color w:val="000000" w:themeColor="text1"/>
          <w:sz w:val="28"/>
          <w:szCs w:val="28"/>
        </w:rPr>
        <w:t xml:space="preserve"> число </w:t>
      </w:r>
      <w:r w:rsidRPr="00A3792D">
        <w:rPr>
          <w:color w:val="000000" w:themeColor="text1"/>
          <w:sz w:val="28"/>
          <w:szCs w:val="28"/>
        </w:rPr>
        <w:t xml:space="preserve">— условный показатель </w:t>
      </w:r>
      <w:proofErr w:type="spellStart"/>
      <w:r w:rsidRPr="00A3792D">
        <w:rPr>
          <w:color w:val="000000" w:themeColor="text1"/>
          <w:sz w:val="28"/>
          <w:szCs w:val="28"/>
        </w:rPr>
        <w:t>самовоспламеняемости</w:t>
      </w:r>
      <w:proofErr w:type="spellEnd"/>
      <w:r w:rsidRPr="00A3792D">
        <w:rPr>
          <w:color w:val="000000" w:themeColor="text1"/>
          <w:sz w:val="28"/>
          <w:szCs w:val="28"/>
        </w:rPr>
        <w:t xml:space="preserve"> дизельного топлива, равный процентному содержанию </w:t>
      </w:r>
      <w:proofErr w:type="spellStart"/>
      <w:r w:rsidRPr="00A3792D">
        <w:rPr>
          <w:color w:val="000000" w:themeColor="text1"/>
          <w:sz w:val="28"/>
          <w:szCs w:val="28"/>
        </w:rPr>
        <w:t>цетана</w:t>
      </w:r>
      <w:proofErr w:type="spellEnd"/>
      <w:r w:rsidRPr="00A3792D">
        <w:rPr>
          <w:color w:val="000000" w:themeColor="text1"/>
          <w:sz w:val="28"/>
          <w:szCs w:val="28"/>
        </w:rPr>
        <w:t xml:space="preserve"> в такой его смеси с а-</w:t>
      </w:r>
      <w:proofErr w:type="spellStart"/>
      <w:r w:rsidRPr="00A3792D">
        <w:rPr>
          <w:color w:val="000000" w:themeColor="text1"/>
          <w:sz w:val="28"/>
          <w:szCs w:val="28"/>
        </w:rPr>
        <w:t>метилнафталином</w:t>
      </w:r>
      <w:proofErr w:type="spellEnd"/>
      <w:r w:rsidRPr="00A3792D">
        <w:rPr>
          <w:color w:val="000000" w:themeColor="text1"/>
          <w:sz w:val="28"/>
          <w:szCs w:val="28"/>
        </w:rPr>
        <w:t>, которая имеет такой же период задержки самовоспламенения, как и испытуемый образец.</w:t>
      </w:r>
    </w:p>
    <w:p w:rsidR="00A3792D" w:rsidRPr="00A3792D" w:rsidRDefault="00A3792D" w:rsidP="00A379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792D">
        <w:rPr>
          <w:b/>
          <w:bCs/>
          <w:color w:val="000000" w:themeColor="text1"/>
          <w:sz w:val="28"/>
          <w:szCs w:val="28"/>
        </w:rPr>
        <w:t>Эвтектика </w:t>
      </w:r>
      <w:r w:rsidRPr="00A3792D">
        <w:rPr>
          <w:color w:val="000000" w:themeColor="text1"/>
          <w:sz w:val="28"/>
          <w:szCs w:val="28"/>
        </w:rPr>
        <w:t>— смесь из двух и более фаз (твердые растворы или твердый раствор и химическое соединение).</w:t>
      </w:r>
    </w:p>
    <w:sectPr w:rsidR="00A3792D" w:rsidRPr="00A3792D" w:rsidSect="007150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2D"/>
    <w:rsid w:val="0026169E"/>
    <w:rsid w:val="002D4226"/>
    <w:rsid w:val="00503EF2"/>
    <w:rsid w:val="006A08D5"/>
    <w:rsid w:val="00715040"/>
    <w:rsid w:val="00A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6490"/>
  <w15:chartTrackingRefBased/>
  <w15:docId w15:val="{614D1BD5-B026-4A62-B214-6B438A5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9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1</cp:revision>
  <dcterms:created xsi:type="dcterms:W3CDTF">2020-05-28T06:59:00Z</dcterms:created>
  <dcterms:modified xsi:type="dcterms:W3CDTF">2020-05-28T07:09:00Z</dcterms:modified>
</cp:coreProperties>
</file>